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Biudžeto vykdymo ataskaitų rinkinių rengimo taisyklių</w:t>
      </w:r>
    </w:p>
    <w:p w:rsidR="00607D9D" w:rsidRPr="00F67EA0" w:rsidRDefault="00607D9D" w:rsidP="00607D9D">
      <w:pPr>
        <w:tabs>
          <w:tab w:val="left" w:pos="9540"/>
        </w:tabs>
        <w:ind w:left="5387"/>
        <w:rPr>
          <w:szCs w:val="22"/>
          <w:lang w:eastAsia="lt-LT"/>
        </w:rPr>
      </w:pPr>
      <w:r w:rsidRPr="00F67EA0">
        <w:rPr>
          <w:szCs w:val="22"/>
          <w:lang w:eastAsia="lt-LT"/>
        </w:rPr>
        <w:t>2 priedas</w:t>
      </w:r>
    </w:p>
    <w:p w:rsidR="00607D9D" w:rsidRPr="00F67EA0" w:rsidRDefault="00607D9D">
      <w:pPr>
        <w:jc w:val="center"/>
        <w:rPr>
          <w:b/>
          <w:szCs w:val="24"/>
          <w:lang w:eastAsia="lt-LT"/>
        </w:rPr>
      </w:pPr>
    </w:p>
    <w:p w:rsidR="008F5E0B" w:rsidRDefault="008F5E0B" w:rsidP="003C545A">
      <w:pPr>
        <w:jc w:val="center"/>
        <w:rPr>
          <w:b/>
          <w:color w:val="000000"/>
          <w:sz w:val="28"/>
        </w:rPr>
      </w:pPr>
      <w:r w:rsidRPr="008F5E0B">
        <w:rPr>
          <w:b/>
          <w:color w:val="000000"/>
          <w:sz w:val="28"/>
        </w:rPr>
        <w:t>ŠIAULIŲ LIEPORIŲ GIMNAZIJA</w:t>
      </w:r>
    </w:p>
    <w:p w:rsidR="009972FA" w:rsidRPr="00F67EA0" w:rsidRDefault="00A36F71" w:rsidP="003C545A">
      <w:pPr>
        <w:jc w:val="center"/>
        <w:rPr>
          <w:bCs/>
          <w:sz w:val="20"/>
          <w:lang w:eastAsia="lt-LT"/>
        </w:rPr>
      </w:pPr>
      <w:r w:rsidRPr="00F67EA0">
        <w:rPr>
          <w:bCs/>
          <w:sz w:val="20"/>
          <w:lang w:eastAsia="lt-LT"/>
        </w:rPr>
        <w:t xml:space="preserve"> </w:t>
      </w:r>
      <w:r w:rsidR="008D0018" w:rsidRPr="00F67EA0">
        <w:rPr>
          <w:bCs/>
          <w:sz w:val="20"/>
          <w:lang w:eastAsia="lt-LT"/>
        </w:rPr>
        <w:t>(dokumento sudarytojo pavadinimas)</w:t>
      </w:r>
    </w:p>
    <w:p w:rsidR="001C66A1" w:rsidRPr="00F67EA0" w:rsidRDefault="001C66A1" w:rsidP="001C66A1">
      <w:pPr>
        <w:jc w:val="center"/>
        <w:rPr>
          <w:b/>
          <w:bCs/>
          <w:szCs w:val="24"/>
          <w:lang w:eastAsia="lt-LT"/>
        </w:rPr>
      </w:pPr>
      <w:r>
        <w:rPr>
          <w:b/>
          <w:szCs w:val="24"/>
          <w:lang w:eastAsia="lt-LT"/>
        </w:rPr>
        <w:t>PUSMEČIO</w:t>
      </w:r>
      <w:r w:rsidRPr="00F67EA0">
        <w:rPr>
          <w:b/>
          <w:bCs/>
          <w:szCs w:val="24"/>
          <w:lang w:eastAsia="lt-LT"/>
        </w:rPr>
        <w:t xml:space="preserve"> BIUDŽETO VYKDYMO </w:t>
      </w:r>
    </w:p>
    <w:p w:rsidR="004F511D" w:rsidRPr="00547CEA" w:rsidRDefault="001C66A1" w:rsidP="001C66A1">
      <w:pPr>
        <w:jc w:val="center"/>
        <w:rPr>
          <w:bCs/>
          <w:sz w:val="20"/>
          <w:lang w:eastAsia="lt-LT"/>
        </w:rPr>
      </w:pPr>
      <w:r w:rsidRPr="00547CEA">
        <w:rPr>
          <w:bCs/>
          <w:sz w:val="20"/>
          <w:lang w:eastAsia="lt-LT"/>
        </w:rPr>
        <w:t xml:space="preserve"> </w:t>
      </w:r>
      <w:r w:rsidR="00C27508" w:rsidRPr="00547CEA">
        <w:rPr>
          <w:bCs/>
          <w:sz w:val="20"/>
          <w:lang w:eastAsia="lt-LT"/>
        </w:rPr>
        <w:t>(I ketvirčio, pusmečio, 9 mėnesių, metinė)</w:t>
      </w:r>
    </w:p>
    <w:p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ATASKAITŲ RINKINIO</w:t>
      </w:r>
    </w:p>
    <w:p w:rsidR="009972FA" w:rsidRPr="00F67EA0" w:rsidRDefault="008D0018">
      <w:pPr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AIŠKINAMASIS RAŠTAS</w:t>
      </w:r>
    </w:p>
    <w:p w:rsidR="009972FA" w:rsidRPr="00F67EA0" w:rsidRDefault="009972FA">
      <w:pPr>
        <w:jc w:val="center"/>
        <w:rPr>
          <w:sz w:val="18"/>
          <w:szCs w:val="18"/>
          <w:lang w:eastAsia="lt-LT"/>
        </w:rPr>
      </w:pPr>
    </w:p>
    <w:p w:rsidR="001C66A1" w:rsidRPr="00F67EA0" w:rsidRDefault="001C66A1" w:rsidP="001C66A1">
      <w:pPr>
        <w:jc w:val="center"/>
        <w:rPr>
          <w:szCs w:val="24"/>
          <w:lang w:eastAsia="lt-LT"/>
        </w:rPr>
      </w:pPr>
      <w:r w:rsidRPr="00F67EA0">
        <w:rPr>
          <w:szCs w:val="24"/>
          <w:lang w:eastAsia="lt-LT"/>
        </w:rPr>
        <w:t>2025-</w:t>
      </w:r>
      <w:r>
        <w:rPr>
          <w:szCs w:val="24"/>
          <w:lang w:eastAsia="lt-LT"/>
        </w:rPr>
        <w:t xml:space="preserve">07-11 </w:t>
      </w:r>
      <w:r w:rsidRPr="00F67EA0">
        <w:rPr>
          <w:szCs w:val="24"/>
          <w:lang w:eastAsia="lt-LT"/>
        </w:rPr>
        <w:t xml:space="preserve">Nr. </w:t>
      </w:r>
      <w:r>
        <w:rPr>
          <w:szCs w:val="24"/>
          <w:lang w:eastAsia="lt-LT"/>
        </w:rPr>
        <w:t>2</w:t>
      </w:r>
    </w:p>
    <w:p w:rsidR="009972FA" w:rsidRPr="00F67EA0" w:rsidRDefault="00547CEA">
      <w:pPr>
        <w:ind w:left="3828"/>
        <w:rPr>
          <w:sz w:val="20"/>
          <w:lang w:eastAsia="lt-LT"/>
        </w:rPr>
      </w:pPr>
      <w:r>
        <w:rPr>
          <w:sz w:val="20"/>
          <w:lang w:eastAsia="lt-LT"/>
        </w:rPr>
        <w:t xml:space="preserve">             </w:t>
      </w:r>
      <w:r w:rsidR="008D0018" w:rsidRPr="00F67EA0">
        <w:rPr>
          <w:sz w:val="20"/>
          <w:lang w:eastAsia="lt-LT"/>
        </w:rPr>
        <w:t>(data)</w:t>
      </w:r>
    </w:p>
    <w:p w:rsidR="009972FA" w:rsidRPr="00F67EA0" w:rsidRDefault="009972FA" w:rsidP="003C545A">
      <w:pPr>
        <w:rPr>
          <w:sz w:val="20"/>
          <w:lang w:eastAsia="lt-LT"/>
        </w:rPr>
      </w:pP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 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BENDROSIOS NUOSTATOS</w:t>
      </w:r>
    </w:p>
    <w:p w:rsidR="009972FA" w:rsidRPr="00F67EA0" w:rsidRDefault="009972FA">
      <w:pPr>
        <w:jc w:val="both"/>
        <w:rPr>
          <w:b/>
          <w:sz w:val="20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>Biudžeto vykdymo ataskaitų rinkinys yra parengtas pagal šiuos teisės aktus: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Viešojo sektoriaus atskaitomybės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Biudžeto sandaros įstatymas;</w:t>
      </w:r>
    </w:p>
    <w:p w:rsidR="001069B4" w:rsidRPr="005A2B1F" w:rsidRDefault="00D31E54" w:rsidP="005A2B1F">
      <w:pPr>
        <w:tabs>
          <w:tab w:val="left" w:pos="540"/>
        </w:tabs>
        <w:ind w:firstLine="993"/>
        <w:jc w:val="both"/>
        <w:rPr>
          <w:i/>
          <w:iCs/>
          <w:szCs w:val="24"/>
          <w:lang w:eastAsia="lt-LT"/>
        </w:rPr>
      </w:pPr>
      <w:r w:rsidRPr="005A2B1F">
        <w:rPr>
          <w:i/>
          <w:iCs/>
          <w:szCs w:val="24"/>
          <w:lang w:eastAsia="lt-LT"/>
        </w:rPr>
        <w:t xml:space="preserve">LR </w:t>
      </w:r>
      <w:r w:rsidR="001069B4" w:rsidRPr="005A2B1F">
        <w:rPr>
          <w:i/>
          <w:iCs/>
          <w:szCs w:val="24"/>
          <w:lang w:eastAsia="lt-LT"/>
        </w:rPr>
        <w:t>Finansų ministro įsakymai reglamentuojantys biudžeto apskaitą</w:t>
      </w:r>
      <w:r w:rsidR="00D604C6" w:rsidRPr="005A2B1F">
        <w:rPr>
          <w:i/>
          <w:iCs/>
          <w:szCs w:val="24"/>
          <w:lang w:eastAsia="lt-LT"/>
        </w:rPr>
        <w:t>.</w:t>
      </w:r>
    </w:p>
    <w:p w:rsidR="00323B61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Ataskaitų rinkinio rengimo tikslas – </w:t>
      </w:r>
      <w:r w:rsidR="00C4239D" w:rsidRPr="005A2B1F">
        <w:rPr>
          <w:szCs w:val="24"/>
          <w:lang w:eastAsia="lt-LT"/>
        </w:rPr>
        <w:t>pateikti informaciją</w:t>
      </w:r>
      <w:r w:rsidR="001B2786" w:rsidRPr="005A2B1F">
        <w:rPr>
          <w:szCs w:val="24"/>
          <w:lang w:eastAsia="lt-LT"/>
        </w:rPr>
        <w:t xml:space="preserve"> Savivaldybei ir visuomenei</w:t>
      </w:r>
      <w:r w:rsidR="00C4239D" w:rsidRPr="005A2B1F">
        <w:rPr>
          <w:szCs w:val="24"/>
          <w:lang w:eastAsia="lt-LT"/>
        </w:rPr>
        <w:t xml:space="preserve"> apie </w:t>
      </w:r>
      <w:r w:rsidR="009D4092" w:rsidRPr="005A2B1F">
        <w:rPr>
          <w:szCs w:val="24"/>
          <w:lang w:eastAsia="lt-LT"/>
        </w:rPr>
        <w:t>biudžetinės įstaigos</w:t>
      </w:r>
      <w:r w:rsidR="00904B58">
        <w:rPr>
          <w:szCs w:val="24"/>
          <w:lang w:eastAsia="lt-LT"/>
        </w:rPr>
        <w:t xml:space="preserve"> biudžeto vykdymą, </w:t>
      </w:r>
      <w:r w:rsidR="00C4239D" w:rsidRPr="005A2B1F">
        <w:rPr>
          <w:szCs w:val="24"/>
          <w:lang w:eastAsia="lt-LT"/>
        </w:rPr>
        <w:t>teikiant viešąsias paslaugas.</w:t>
      </w:r>
    </w:p>
    <w:p w:rsidR="00C27508" w:rsidRPr="005A2B1F" w:rsidRDefault="00323B61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lt-LT"/>
        </w:rPr>
      </w:pPr>
      <w:r w:rsidRPr="005A2B1F">
        <w:rPr>
          <w:szCs w:val="24"/>
          <w:lang w:eastAsia="lt-LT"/>
        </w:rPr>
        <w:t xml:space="preserve">Už ataskaitų rinkinio parengimą atsakinga BĮ </w:t>
      </w:r>
      <w:r w:rsidRPr="005A2B1F">
        <w:rPr>
          <w:rFonts w:eastAsia="Calibri"/>
          <w:szCs w:val="24"/>
        </w:rPr>
        <w:t>Šiaulių apskaitos centras</w:t>
      </w:r>
      <w:r w:rsidR="005A2B1F">
        <w:rPr>
          <w:rFonts w:eastAsia="Calibri"/>
          <w:szCs w:val="24"/>
        </w:rPr>
        <w:t>.</w:t>
      </w:r>
    </w:p>
    <w:p w:rsidR="009972FA" w:rsidRPr="005A2B1F" w:rsidRDefault="009972FA">
      <w:pPr>
        <w:jc w:val="both"/>
        <w:rPr>
          <w:szCs w:val="24"/>
          <w:lang w:eastAsia="lt-LT"/>
        </w:rPr>
      </w:pP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II skyrius</w:t>
      </w:r>
    </w:p>
    <w:p w:rsidR="009972FA" w:rsidRPr="005A2B1F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5A2B1F">
        <w:rPr>
          <w:b/>
          <w:caps/>
          <w:szCs w:val="24"/>
          <w:lang w:eastAsia="lt-LT"/>
        </w:rPr>
        <w:t>Apskaitos politika</w:t>
      </w:r>
    </w:p>
    <w:p w:rsidR="009972FA" w:rsidRPr="005A2B1F" w:rsidRDefault="009972FA" w:rsidP="001069B4">
      <w:pPr>
        <w:ind w:firstLine="993"/>
        <w:jc w:val="center"/>
        <w:rPr>
          <w:b/>
          <w:szCs w:val="24"/>
          <w:lang w:eastAsia="lt-LT"/>
        </w:rPr>
      </w:pPr>
    </w:p>
    <w:p w:rsidR="001069B4" w:rsidRPr="005A2B1F" w:rsidRDefault="001069B4" w:rsidP="005A2B1F">
      <w:pPr>
        <w:tabs>
          <w:tab w:val="left" w:pos="1134"/>
          <w:tab w:val="left" w:pos="2552"/>
        </w:tabs>
        <w:suppressAutoHyphens/>
        <w:autoSpaceDE w:val="0"/>
        <w:ind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Sudarant biudžeto vykdymo ataskaitų rinkinį, vadovaujamasi šiais bendraisiais apskaitos principais: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pinigų – išlaidos pripažįstamos tik tada, kada išmokami pinigai, o pajamos pripažįstamos tada, kada gaunami pinigai;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subjekto – įstaiga yra laikoma atskiru apskaitos vienetu;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periodiškumo – yra sudaromas, ketvirtinis biudžeto ataskaitų rinkinys ir metinis biudžeto ataskaitų rinkinys;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pastovumo - apskaitos metodai keičiami tik tuomet, kai siekiama teisingiau parodyti biudžetinių lėšų gavimą ir išlaidas. Nesant svarios priežasties apskaitos metodų keitimui, metodai naudojami ilgą laiką;</w:t>
      </w:r>
    </w:p>
    <w:p w:rsidR="001069B4" w:rsidRPr="005A2B1F" w:rsidRDefault="001069B4" w:rsidP="005A2B1F">
      <w:pPr>
        <w:widowControl w:val="0"/>
        <w:numPr>
          <w:ilvl w:val="1"/>
          <w:numId w:val="1"/>
        </w:numPr>
        <w:shd w:val="clear" w:color="auto" w:fill="FFFFFF"/>
        <w:tabs>
          <w:tab w:val="left" w:pos="540"/>
          <w:tab w:val="left" w:pos="1359"/>
        </w:tabs>
        <w:suppressAutoHyphens/>
        <w:autoSpaceDE w:val="0"/>
        <w:ind w:left="0" w:firstLine="993"/>
        <w:jc w:val="both"/>
        <w:rPr>
          <w:szCs w:val="24"/>
          <w:lang w:eastAsia="ar-SA"/>
        </w:rPr>
      </w:pPr>
      <w:r w:rsidRPr="005A2B1F">
        <w:rPr>
          <w:szCs w:val="24"/>
          <w:lang w:eastAsia="ar-SA"/>
        </w:rPr>
        <w:t>piniginio mato - duomenys apie gautas ir išleistas lėšas biudžeto ataskaitose pateikiami pinigine išraiška.</w:t>
      </w:r>
    </w:p>
    <w:p w:rsidR="009972FA" w:rsidRPr="00F67EA0" w:rsidRDefault="009972FA">
      <w:pPr>
        <w:rPr>
          <w:sz w:val="20"/>
          <w:lang w:eastAsia="lt-LT"/>
        </w:rPr>
      </w:pPr>
    </w:p>
    <w:p w:rsidR="009972FA" w:rsidRPr="00F67EA0" w:rsidRDefault="008D0018" w:rsidP="005A2B1F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III SKYRIUS</w:t>
      </w:r>
    </w:p>
    <w:p w:rsidR="009972FA" w:rsidRPr="00F67EA0" w:rsidRDefault="008D0018">
      <w:pPr>
        <w:tabs>
          <w:tab w:val="left" w:pos="426"/>
        </w:tabs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BIUDŽETINIŲ ĮSTAIGŲ PAJAMŲ PLANO VYKDYMAS</w:t>
      </w:r>
    </w:p>
    <w:p w:rsidR="009972FA" w:rsidRPr="00F67EA0" w:rsidRDefault="009972FA">
      <w:pPr>
        <w:jc w:val="center"/>
        <w:rPr>
          <w:b/>
          <w:sz w:val="22"/>
          <w:szCs w:val="22"/>
          <w:lang w:eastAsia="lt-LT"/>
        </w:rPr>
      </w:pPr>
    </w:p>
    <w:p w:rsidR="001069B4" w:rsidRPr="00F67EA0" w:rsidRDefault="001069B4" w:rsidP="001069B4">
      <w:pPr>
        <w:tabs>
          <w:tab w:val="left" w:pos="426"/>
        </w:tabs>
        <w:ind w:firstLine="993"/>
        <w:jc w:val="both"/>
        <w:rPr>
          <w:szCs w:val="24"/>
          <w:lang w:eastAsia="lt-LT"/>
        </w:rPr>
      </w:pPr>
      <w:r w:rsidRPr="00F67EA0">
        <w:rPr>
          <w:szCs w:val="24"/>
          <w:lang w:eastAsia="lt-LT"/>
        </w:rPr>
        <w:t>Informacij</w:t>
      </w:r>
      <w:r w:rsidR="00E94036" w:rsidRPr="00F67EA0">
        <w:rPr>
          <w:szCs w:val="24"/>
          <w:lang w:eastAsia="lt-LT"/>
        </w:rPr>
        <w:t>a</w:t>
      </w:r>
      <w:r w:rsidRPr="00F67EA0">
        <w:rPr>
          <w:szCs w:val="24"/>
          <w:lang w:eastAsia="lt-LT"/>
        </w:rPr>
        <w:t xml:space="preserve"> apie biudžetinių įstaigų pajamas pagal 20</w:t>
      </w:r>
      <w:r w:rsidR="00C27508" w:rsidRPr="00F67EA0">
        <w:rPr>
          <w:szCs w:val="24"/>
          <w:lang w:eastAsia="lt-LT"/>
        </w:rPr>
        <w:t>25</w:t>
      </w:r>
      <w:r w:rsidRPr="00F67EA0">
        <w:rPr>
          <w:szCs w:val="24"/>
          <w:lang w:eastAsia="lt-LT"/>
        </w:rPr>
        <w:t xml:space="preserve"> m. </w:t>
      </w:r>
      <w:r w:rsidR="001C66A1">
        <w:rPr>
          <w:szCs w:val="24"/>
          <w:lang w:eastAsia="lt-LT"/>
        </w:rPr>
        <w:t>birželio 30</w:t>
      </w:r>
      <w:r w:rsidR="001C66A1" w:rsidRPr="00F67EA0">
        <w:rPr>
          <w:szCs w:val="24"/>
          <w:lang w:eastAsia="lt-LT"/>
        </w:rPr>
        <w:t xml:space="preserve"> </w:t>
      </w:r>
      <w:r w:rsidRPr="00F67EA0">
        <w:rPr>
          <w:szCs w:val="24"/>
          <w:lang w:eastAsia="lt-LT"/>
        </w:rPr>
        <w:t>d. duomenis</w:t>
      </w:r>
      <w:r w:rsidR="00E94036" w:rsidRPr="00F67EA0">
        <w:rPr>
          <w:szCs w:val="24"/>
          <w:lang w:eastAsia="lt-LT"/>
        </w:rPr>
        <w:t xml:space="preserve"> yra pateikiama</w:t>
      </w:r>
      <w:r w:rsidRPr="00F67EA0">
        <w:rPr>
          <w:szCs w:val="24"/>
          <w:lang w:eastAsia="lt-LT"/>
        </w:rPr>
        <w:t xml:space="preserve"> form</w:t>
      </w:r>
      <w:r w:rsidR="00E94036" w:rsidRPr="00F67EA0">
        <w:rPr>
          <w:szCs w:val="24"/>
          <w:lang w:eastAsia="lt-LT"/>
        </w:rPr>
        <w:t>oje</w:t>
      </w:r>
      <w:r w:rsidRPr="00F67EA0">
        <w:rPr>
          <w:szCs w:val="24"/>
          <w:lang w:eastAsia="lt-LT"/>
        </w:rPr>
        <w:t xml:space="preserve"> Nr. 1</w:t>
      </w:r>
      <w:r w:rsidR="00E94036" w:rsidRPr="00F67EA0">
        <w:rPr>
          <w:szCs w:val="24"/>
          <w:lang w:eastAsia="lt-LT"/>
        </w:rPr>
        <w:t xml:space="preserve"> (Biudžeto vykdymo ataskaitų rinkinių rengimo taisyklių 3 priedas).</w:t>
      </w:r>
    </w:p>
    <w:p w:rsidR="001069B4" w:rsidRPr="00F67EA0" w:rsidRDefault="001069B4" w:rsidP="001069B4">
      <w:pPr>
        <w:ind w:firstLine="993"/>
        <w:jc w:val="both"/>
      </w:pPr>
      <w:r w:rsidRPr="00F67EA0">
        <w:t>Įstaigos gaunamų pajamų plano ataskaitiniam laikotarpiui vykdymas / nevykdymas ir priežastys pagal pajamų rūšį.</w:t>
      </w:r>
    </w:p>
    <w:p w:rsidR="001069B4" w:rsidRDefault="001069B4" w:rsidP="001069B4">
      <w:pPr>
        <w:widowControl w:val="0"/>
        <w:ind w:left="5040" w:firstLine="720"/>
        <w:jc w:val="right"/>
        <w:outlineLvl w:val="0"/>
        <w:rPr>
          <w:sz w:val="20"/>
        </w:rPr>
      </w:pPr>
      <w:r w:rsidRPr="005A2B1F">
        <w:rPr>
          <w:sz w:val="20"/>
        </w:rPr>
        <w:t>(Tikslumas – eurai, ct)</w:t>
      </w:r>
    </w:p>
    <w:p w:rsidR="00303668" w:rsidRPr="005A2B1F" w:rsidRDefault="00303668" w:rsidP="001069B4">
      <w:pPr>
        <w:widowControl w:val="0"/>
        <w:ind w:left="5040" w:firstLine="720"/>
        <w:jc w:val="right"/>
        <w:outlineLvl w:val="0"/>
        <w:rPr>
          <w:sz w:val="20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F67EA0" w:rsidRPr="00F67EA0" w:rsidTr="008F5E0B">
        <w:tc>
          <w:tcPr>
            <w:tcW w:w="4803" w:type="dxa"/>
          </w:tcPr>
          <w:p w:rsidR="001069B4" w:rsidRPr="00F67EA0" w:rsidRDefault="00323B61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trike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Lėšų šaltinis</w:t>
            </w:r>
          </w:p>
        </w:tc>
        <w:tc>
          <w:tcPr>
            <w:tcW w:w="4825" w:type="dxa"/>
          </w:tcPr>
          <w:p w:rsidR="001069B4" w:rsidRPr="00F67EA0" w:rsidRDefault="001069B4" w:rsidP="001069B4">
            <w:pPr>
              <w:widowControl w:val="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 w:rsidR="00323B61" w:rsidRPr="00F67EA0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vykdymo / </w:t>
            </w:r>
            <w:r w:rsidRPr="00F67EA0">
              <w:rPr>
                <w:rFonts w:ascii="Times New Roman" w:hAnsi="Times New Roman"/>
                <w:sz w:val="24"/>
                <w:szCs w:val="24"/>
                <w:lang w:val="lt-LT"/>
              </w:rPr>
              <w:t>nevykdymo priežastys</w:t>
            </w:r>
          </w:p>
        </w:tc>
      </w:tr>
      <w:tr w:rsidR="00F67EA0" w:rsidRPr="00F67EA0" w:rsidTr="008F5E0B">
        <w:tc>
          <w:tcPr>
            <w:tcW w:w="4803" w:type="dxa"/>
          </w:tcPr>
          <w:p w:rsidR="001069B4" w:rsidRPr="00D813B9" w:rsidRDefault="001069B4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D813B9">
              <w:rPr>
                <w:rFonts w:ascii="Times New Roman" w:hAnsi="Times New Roman"/>
                <w:sz w:val="24"/>
                <w:szCs w:val="24"/>
                <w:lang w:val="lt-LT"/>
              </w:rPr>
              <w:t>3</w:t>
            </w:r>
            <w:r w:rsidR="00D813B9" w:rsidRPr="00D813B9"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4825" w:type="dxa"/>
          </w:tcPr>
          <w:p w:rsidR="001069B4" w:rsidRPr="00D813B9" w:rsidRDefault="008F5E0B" w:rsidP="001069B4">
            <w:pPr>
              <w:widowControl w:val="0"/>
              <w:jc w:val="both"/>
              <w:outlineLvl w:val="0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B1961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Plano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ne</w:t>
            </w:r>
            <w:r w:rsidRPr="00412462">
              <w:rPr>
                <w:rFonts w:ascii="Times New Roman" w:hAnsi="Times New Roman"/>
                <w:sz w:val="24"/>
                <w:szCs w:val="24"/>
                <w:lang w:val="lt-LT"/>
              </w:rPr>
              <w:t>įvykdytas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– </w:t>
            </w:r>
            <w:r w:rsidR="001C66A1">
              <w:rPr>
                <w:rFonts w:ascii="Times New Roman" w:hAnsi="Times New Roman"/>
                <w:sz w:val="24"/>
                <w:szCs w:val="24"/>
                <w:lang w:val="lt-LT"/>
              </w:rPr>
              <w:t>2 5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00,00 eur, </w:t>
            </w:r>
            <w:r w:rsidRPr="0068585F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surinkta 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>maž</w:t>
            </w:r>
            <w:r w:rsidRPr="0068585F">
              <w:rPr>
                <w:rFonts w:ascii="Times New Roman" w:hAnsi="Times New Roman"/>
                <w:sz w:val="24"/>
                <w:szCs w:val="24"/>
                <w:lang w:val="lt-LT"/>
              </w:rPr>
              <w:t>iau nei planuota.</w:t>
            </w:r>
          </w:p>
        </w:tc>
      </w:tr>
    </w:tbl>
    <w:p w:rsidR="001069B4" w:rsidRPr="00F67EA0" w:rsidRDefault="001069B4" w:rsidP="001069B4">
      <w:pPr>
        <w:widowControl w:val="0"/>
        <w:jc w:val="both"/>
        <w:outlineLvl w:val="0"/>
        <w:rPr>
          <w:szCs w:val="24"/>
        </w:rPr>
      </w:pPr>
    </w:p>
    <w:p w:rsidR="009972FA" w:rsidRPr="00F67EA0" w:rsidRDefault="008D0018">
      <w:pPr>
        <w:tabs>
          <w:tab w:val="left" w:pos="426"/>
        </w:tabs>
        <w:jc w:val="center"/>
        <w:rPr>
          <w:szCs w:val="24"/>
          <w:lang w:eastAsia="lt-LT"/>
        </w:rPr>
      </w:pPr>
      <w:r w:rsidRPr="00F67EA0">
        <w:rPr>
          <w:b/>
          <w:szCs w:val="24"/>
          <w:lang w:eastAsia="lt-LT"/>
        </w:rPr>
        <w:lastRenderedPageBreak/>
        <w:t>IV</w:t>
      </w:r>
      <w:r w:rsidRPr="00F67EA0">
        <w:rPr>
          <w:szCs w:val="24"/>
          <w:lang w:eastAsia="lt-LT"/>
        </w:rPr>
        <w:t xml:space="preserve"> </w:t>
      </w:r>
      <w:r w:rsidRPr="00F67EA0">
        <w:rPr>
          <w:b/>
          <w:szCs w:val="24"/>
          <w:lang w:eastAsia="lt-LT"/>
        </w:rPr>
        <w:t>SKYRIUS</w:t>
      </w:r>
    </w:p>
    <w:p w:rsidR="009972FA" w:rsidRPr="00F67EA0" w:rsidRDefault="008D0018">
      <w:pPr>
        <w:jc w:val="center"/>
        <w:rPr>
          <w:b/>
          <w:szCs w:val="24"/>
          <w:lang w:eastAsia="lt-LT"/>
        </w:rPr>
      </w:pPr>
      <w:r w:rsidRPr="00F67EA0">
        <w:rPr>
          <w:b/>
          <w:szCs w:val="24"/>
          <w:lang w:eastAsia="lt-LT"/>
        </w:rPr>
        <w:t>BIUDŽETO IŠLAIDŲ PLANO VYKDYMAS</w:t>
      </w:r>
    </w:p>
    <w:p w:rsidR="009972FA" w:rsidRPr="00F67EA0" w:rsidRDefault="009972FA">
      <w:pPr>
        <w:tabs>
          <w:tab w:val="left" w:pos="540"/>
        </w:tabs>
        <w:jc w:val="center"/>
        <w:rPr>
          <w:b/>
          <w:i/>
          <w:iCs/>
          <w:szCs w:val="24"/>
          <w:lang w:eastAsia="lt-LT"/>
        </w:rPr>
      </w:pPr>
    </w:p>
    <w:p w:rsidR="005A2B1F" w:rsidRDefault="004B7965" w:rsidP="00E769C6">
      <w:pPr>
        <w:ind w:firstLine="993"/>
      </w:pPr>
      <w:r w:rsidRPr="00F67EA0">
        <w:t xml:space="preserve">1. </w:t>
      </w:r>
      <w:r w:rsidR="00E769C6" w:rsidRPr="00F67EA0">
        <w:t>Biudžeto asignavimų nepanaudojimo priežastys</w:t>
      </w:r>
      <w:r w:rsidR="005A2B1F">
        <w:t>.</w:t>
      </w:r>
      <w:r w:rsidR="00E769C6" w:rsidRPr="00F67EA0">
        <w:t xml:space="preserve"> </w:t>
      </w:r>
      <w:r w:rsidR="00E769C6" w:rsidRPr="00F67EA0">
        <w:tab/>
        <w:t xml:space="preserve">             </w:t>
      </w:r>
    </w:p>
    <w:p w:rsidR="004B7965" w:rsidRPr="00F67EA0" w:rsidRDefault="004B7965" w:rsidP="005A2B1F">
      <w:pPr>
        <w:ind w:left="5192" w:firstLine="1298"/>
        <w:jc w:val="right"/>
        <w:rPr>
          <w:sz w:val="20"/>
        </w:rPr>
      </w:pPr>
      <w:r w:rsidRPr="00F67EA0">
        <w:rPr>
          <w:sz w:val="20"/>
        </w:rPr>
        <w:t>(Reikšminga suma – 2000 €)</w:t>
      </w:r>
    </w:p>
    <w:p w:rsidR="004B7965" w:rsidRDefault="004B7965" w:rsidP="00E769C6">
      <w:pPr>
        <w:widowControl w:val="0"/>
        <w:ind w:left="6490" w:firstLine="1298"/>
        <w:jc w:val="center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E769C6">
      <w:pPr>
        <w:widowControl w:val="0"/>
        <w:ind w:left="6490" w:firstLine="1298"/>
        <w:jc w:val="center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96"/>
        <w:gridCol w:w="6027"/>
      </w:tblGrid>
      <w:tr w:rsidR="00F67EA0" w:rsidRPr="00F67EA0" w:rsidTr="00E0549A">
        <w:trPr>
          <w:tblHeader/>
        </w:trPr>
        <w:tc>
          <w:tcPr>
            <w:tcW w:w="844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96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0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7B1E18" w:rsidRPr="00F67EA0" w:rsidTr="007B1E18">
        <w:trPr>
          <w:trHeight w:val="255"/>
        </w:trPr>
        <w:tc>
          <w:tcPr>
            <w:tcW w:w="844" w:type="dxa"/>
            <w:vMerge w:val="restart"/>
          </w:tcPr>
          <w:p w:rsidR="007B1E18" w:rsidRPr="00731655" w:rsidRDefault="007B1E18" w:rsidP="0073165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31655">
              <w:rPr>
                <w:rFonts w:ascii="Times New Roman" w:eastAsia="Times New Roman" w:hAnsi="Times New Roman"/>
                <w:szCs w:val="20"/>
                <w:lang w:val="lt-LT"/>
              </w:rPr>
              <w:t>1471</w:t>
            </w:r>
          </w:p>
        </w:tc>
        <w:tc>
          <w:tcPr>
            <w:tcW w:w="1361" w:type="dxa"/>
          </w:tcPr>
          <w:p w:rsidR="007B1E18" w:rsidRPr="00731655" w:rsidRDefault="007B1E18" w:rsidP="0073165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31655">
              <w:rPr>
                <w:rFonts w:ascii="Times New Roman" w:eastAsia="Times New Roman" w:hAnsi="Times New Roman"/>
                <w:szCs w:val="20"/>
                <w:lang w:val="lt-LT"/>
              </w:rPr>
              <w:t>141 962,96</w:t>
            </w:r>
          </w:p>
        </w:tc>
        <w:tc>
          <w:tcPr>
            <w:tcW w:w="1396" w:type="dxa"/>
          </w:tcPr>
          <w:p w:rsidR="007B1E18" w:rsidRPr="00731655" w:rsidRDefault="007B1E18" w:rsidP="0073165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31655">
              <w:rPr>
                <w:rFonts w:ascii="Times New Roman" w:hAnsi="Times New Roman"/>
                <w:szCs w:val="20"/>
                <w:lang w:eastAsia="lt-LT"/>
              </w:rPr>
              <w:t>2.1.1.1.1.</w:t>
            </w:r>
            <w:proofErr w:type="gramStart"/>
            <w:r w:rsidRPr="00731655">
              <w:rPr>
                <w:rFonts w:ascii="Times New Roman" w:hAnsi="Times New Roman"/>
                <w:szCs w:val="20"/>
                <w:lang w:eastAsia="lt-LT"/>
              </w:rPr>
              <w:t>1.E.</w:t>
            </w:r>
            <w:proofErr w:type="gramEnd"/>
          </w:p>
        </w:tc>
        <w:tc>
          <w:tcPr>
            <w:tcW w:w="6027" w:type="dxa"/>
            <w:vMerge w:val="restart"/>
          </w:tcPr>
          <w:p w:rsidR="007B1E18" w:rsidRPr="00731655" w:rsidRDefault="007B1E18" w:rsidP="00731655">
            <w:pPr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731655">
              <w:rPr>
                <w:rFonts w:ascii="Times New Roman" w:hAnsi="Times New Roman"/>
                <w:szCs w:val="20"/>
                <w:lang w:val="lt-LT"/>
              </w:rPr>
              <w:t>Darbo užmokesčio lėšos susidarė dėl atostoginių (išmokama pagal grafiką).</w:t>
            </w:r>
          </w:p>
        </w:tc>
      </w:tr>
      <w:tr w:rsidR="007B1E18" w:rsidRPr="00F67EA0" w:rsidTr="00E0549A">
        <w:trPr>
          <w:trHeight w:val="190"/>
        </w:trPr>
        <w:tc>
          <w:tcPr>
            <w:tcW w:w="844" w:type="dxa"/>
            <w:vMerge/>
          </w:tcPr>
          <w:p w:rsidR="007B1E18" w:rsidRPr="007B1E18" w:rsidRDefault="007B1E18" w:rsidP="00731655">
            <w:pPr>
              <w:widowControl w:val="0"/>
              <w:jc w:val="center"/>
              <w:outlineLvl w:val="0"/>
              <w:rPr>
                <w:lang w:val="lt-LT"/>
              </w:rPr>
            </w:pPr>
          </w:p>
        </w:tc>
        <w:tc>
          <w:tcPr>
            <w:tcW w:w="1361" w:type="dxa"/>
          </w:tcPr>
          <w:p w:rsidR="007B1E18" w:rsidRPr="007B1E18" w:rsidRDefault="007B1E18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/>
              </w:rPr>
            </w:pPr>
            <w:r w:rsidRPr="007B1E18">
              <w:rPr>
                <w:rFonts w:ascii="Times New Roman" w:hAnsi="Times New Roman"/>
                <w:lang w:val="lt-LT"/>
              </w:rPr>
              <w:t>2 625,93</w:t>
            </w:r>
          </w:p>
        </w:tc>
        <w:tc>
          <w:tcPr>
            <w:tcW w:w="1396" w:type="dxa"/>
          </w:tcPr>
          <w:p w:rsidR="007B1E18" w:rsidRPr="007B1E18" w:rsidRDefault="007B1E18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lang w:val="lt-LT" w:eastAsia="lt-LT"/>
              </w:rPr>
            </w:pPr>
            <w:r w:rsidRPr="007B1E18">
              <w:rPr>
                <w:rFonts w:ascii="Times New Roman" w:hAnsi="Times New Roman"/>
                <w:lang w:val="lt-LT" w:eastAsia="lt-LT"/>
              </w:rPr>
              <w:t>2.1.2.1.1.1.</w:t>
            </w:r>
          </w:p>
        </w:tc>
        <w:tc>
          <w:tcPr>
            <w:tcW w:w="6027" w:type="dxa"/>
            <w:vMerge/>
          </w:tcPr>
          <w:p w:rsidR="007B1E18" w:rsidRPr="007B1E18" w:rsidRDefault="007B1E18" w:rsidP="00731655">
            <w:pPr>
              <w:jc w:val="center"/>
              <w:rPr>
                <w:lang w:val="lt-LT"/>
              </w:rPr>
            </w:pPr>
          </w:p>
        </w:tc>
      </w:tr>
      <w:tr w:rsidR="00E0549A" w:rsidRPr="00F67EA0" w:rsidTr="00E0549A">
        <w:trPr>
          <w:trHeight w:val="304"/>
        </w:trPr>
        <w:tc>
          <w:tcPr>
            <w:tcW w:w="844" w:type="dxa"/>
            <w:vMerge w:val="restart"/>
          </w:tcPr>
          <w:p w:rsidR="00E0549A" w:rsidRPr="00731655" w:rsidRDefault="00E0549A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731655">
              <w:rPr>
                <w:rFonts w:ascii="Times New Roman" w:hAnsi="Times New Roman"/>
                <w:szCs w:val="20"/>
              </w:rPr>
              <w:t>151</w:t>
            </w:r>
          </w:p>
        </w:tc>
        <w:tc>
          <w:tcPr>
            <w:tcW w:w="1361" w:type="dxa"/>
          </w:tcPr>
          <w:p w:rsidR="00E0549A" w:rsidRPr="00731655" w:rsidRDefault="00E0549A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  <w:p w:rsidR="00E0549A" w:rsidRPr="00731655" w:rsidRDefault="001C66A1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731655">
              <w:rPr>
                <w:rFonts w:ascii="Times New Roman" w:hAnsi="Times New Roman"/>
                <w:szCs w:val="20"/>
              </w:rPr>
              <w:t>13 380,14</w:t>
            </w:r>
          </w:p>
        </w:tc>
        <w:tc>
          <w:tcPr>
            <w:tcW w:w="1396" w:type="dxa"/>
          </w:tcPr>
          <w:p w:rsidR="00E0549A" w:rsidRPr="00731655" w:rsidRDefault="00E0549A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</w:p>
          <w:p w:rsidR="00E0549A" w:rsidRPr="00731655" w:rsidRDefault="00E0549A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731655">
              <w:rPr>
                <w:rFonts w:ascii="Times New Roman" w:hAnsi="Times New Roman"/>
                <w:szCs w:val="20"/>
                <w:lang w:eastAsia="lt-LT"/>
              </w:rPr>
              <w:t>2.2.1.1.1.20.</w:t>
            </w:r>
          </w:p>
        </w:tc>
        <w:tc>
          <w:tcPr>
            <w:tcW w:w="6027" w:type="dxa"/>
          </w:tcPr>
          <w:p w:rsidR="00E0549A" w:rsidRPr="00731655" w:rsidRDefault="00E0549A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proofErr w:type="spellStart"/>
            <w:r w:rsidRPr="00731655">
              <w:rPr>
                <w:rFonts w:ascii="Times New Roman" w:hAnsi="Times New Roman"/>
                <w:szCs w:val="20"/>
              </w:rPr>
              <w:t>Komunalinių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ir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kitų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paslaugų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priskaitymai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įstaigai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priskaitomi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paskutinę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dieną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, o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sąskaitos-faktūros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gaunamos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tik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kito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pradžioje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1C66A1" w:rsidRPr="00F67EA0" w:rsidTr="001C66A1">
        <w:trPr>
          <w:trHeight w:val="120"/>
        </w:trPr>
        <w:tc>
          <w:tcPr>
            <w:tcW w:w="844" w:type="dxa"/>
            <w:vMerge/>
          </w:tcPr>
          <w:p w:rsidR="001C66A1" w:rsidRPr="00731655" w:rsidRDefault="001C66A1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61" w:type="dxa"/>
          </w:tcPr>
          <w:p w:rsidR="001C66A1" w:rsidRPr="00731655" w:rsidRDefault="001C66A1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731655">
              <w:rPr>
                <w:rFonts w:ascii="Times New Roman" w:hAnsi="Times New Roman"/>
                <w:szCs w:val="20"/>
              </w:rPr>
              <w:t>29 391,25</w:t>
            </w:r>
          </w:p>
        </w:tc>
        <w:tc>
          <w:tcPr>
            <w:tcW w:w="1396" w:type="dxa"/>
          </w:tcPr>
          <w:p w:rsidR="001C66A1" w:rsidRPr="00731655" w:rsidRDefault="001C66A1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731655">
              <w:rPr>
                <w:rFonts w:ascii="Times New Roman" w:hAnsi="Times New Roman"/>
                <w:szCs w:val="20"/>
                <w:lang w:eastAsia="lt-LT"/>
              </w:rPr>
              <w:t>2.1.1.1.1.</w:t>
            </w:r>
            <w:proofErr w:type="gramStart"/>
            <w:r w:rsidRPr="00731655">
              <w:rPr>
                <w:rFonts w:ascii="Times New Roman" w:hAnsi="Times New Roman"/>
                <w:szCs w:val="20"/>
                <w:lang w:eastAsia="lt-LT"/>
              </w:rPr>
              <w:t>1.E.</w:t>
            </w:r>
            <w:proofErr w:type="gramEnd"/>
          </w:p>
        </w:tc>
        <w:tc>
          <w:tcPr>
            <w:tcW w:w="6027" w:type="dxa"/>
            <w:vMerge w:val="restart"/>
          </w:tcPr>
          <w:p w:rsidR="001C66A1" w:rsidRPr="00731655" w:rsidRDefault="001C66A1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731655">
              <w:rPr>
                <w:rFonts w:ascii="Times New Roman" w:hAnsi="Times New Roman"/>
                <w:szCs w:val="20"/>
                <w:lang w:val="lt-LT"/>
              </w:rPr>
              <w:t>Darbo užmokesčio lėšos susidarė dėl atostoginių (išmokama pagal grafiką).</w:t>
            </w:r>
          </w:p>
        </w:tc>
      </w:tr>
      <w:tr w:rsidR="001C66A1" w:rsidRPr="00F67EA0" w:rsidTr="00E0549A">
        <w:trPr>
          <w:trHeight w:val="120"/>
        </w:trPr>
        <w:tc>
          <w:tcPr>
            <w:tcW w:w="844" w:type="dxa"/>
            <w:vMerge/>
          </w:tcPr>
          <w:p w:rsidR="001C66A1" w:rsidRPr="00731655" w:rsidRDefault="001C66A1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61" w:type="dxa"/>
          </w:tcPr>
          <w:p w:rsidR="001C66A1" w:rsidRPr="00731655" w:rsidRDefault="001C66A1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731655">
              <w:rPr>
                <w:rFonts w:ascii="Times New Roman" w:hAnsi="Times New Roman"/>
                <w:szCs w:val="20"/>
              </w:rPr>
              <w:t>2 837,25</w:t>
            </w:r>
          </w:p>
        </w:tc>
        <w:tc>
          <w:tcPr>
            <w:tcW w:w="1396" w:type="dxa"/>
          </w:tcPr>
          <w:p w:rsidR="001C66A1" w:rsidRPr="00731655" w:rsidRDefault="001C66A1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731655">
              <w:rPr>
                <w:rFonts w:ascii="Times New Roman" w:hAnsi="Times New Roman"/>
                <w:szCs w:val="20"/>
                <w:lang w:eastAsia="lt-LT"/>
              </w:rPr>
              <w:t>2.7.3.1.1.1.</w:t>
            </w:r>
          </w:p>
        </w:tc>
        <w:tc>
          <w:tcPr>
            <w:tcW w:w="6027" w:type="dxa"/>
            <w:vMerge/>
          </w:tcPr>
          <w:p w:rsidR="001C66A1" w:rsidRPr="00731655" w:rsidRDefault="001C66A1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</w:tc>
      </w:tr>
      <w:tr w:rsidR="00E0549A" w:rsidRPr="00F67EA0" w:rsidTr="001C66A1">
        <w:trPr>
          <w:trHeight w:val="150"/>
        </w:trPr>
        <w:tc>
          <w:tcPr>
            <w:tcW w:w="844" w:type="dxa"/>
            <w:vMerge/>
          </w:tcPr>
          <w:p w:rsidR="00E0549A" w:rsidRPr="00731655" w:rsidRDefault="00E0549A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61" w:type="dxa"/>
          </w:tcPr>
          <w:p w:rsidR="00E0549A" w:rsidRPr="00731655" w:rsidRDefault="00E0549A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731655">
              <w:rPr>
                <w:rFonts w:ascii="Times New Roman" w:hAnsi="Times New Roman"/>
                <w:szCs w:val="20"/>
              </w:rPr>
              <w:t>3 561,07</w:t>
            </w:r>
          </w:p>
        </w:tc>
        <w:tc>
          <w:tcPr>
            <w:tcW w:w="1396" w:type="dxa"/>
          </w:tcPr>
          <w:p w:rsidR="00E0549A" w:rsidRPr="00731655" w:rsidRDefault="00E0549A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731655">
              <w:rPr>
                <w:rFonts w:ascii="Times New Roman" w:hAnsi="Times New Roman"/>
                <w:szCs w:val="20"/>
                <w:lang w:eastAsia="lt-LT"/>
              </w:rPr>
              <w:t>2.2.1.1.1.30.</w:t>
            </w:r>
          </w:p>
        </w:tc>
        <w:tc>
          <w:tcPr>
            <w:tcW w:w="6027" w:type="dxa"/>
          </w:tcPr>
          <w:p w:rsidR="00E0549A" w:rsidRPr="00731655" w:rsidRDefault="00731655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proofErr w:type="spellStart"/>
            <w:r w:rsidRPr="00731655">
              <w:rPr>
                <w:rFonts w:ascii="Times New Roman" w:hAnsi="Times New Roman"/>
              </w:rPr>
              <w:t>Sunaudota</w:t>
            </w:r>
            <w:proofErr w:type="spellEnd"/>
            <w:r w:rsidRPr="00731655">
              <w:rPr>
                <w:rFonts w:ascii="Times New Roman" w:hAnsi="Times New Roman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</w:rPr>
              <w:t>pagal</w:t>
            </w:r>
            <w:proofErr w:type="spellEnd"/>
            <w:r w:rsidRPr="00731655">
              <w:rPr>
                <w:rFonts w:ascii="Times New Roman" w:hAnsi="Times New Roman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</w:rPr>
              <w:t>poreikį</w:t>
            </w:r>
            <w:proofErr w:type="spellEnd"/>
            <w:r w:rsidRPr="00731655">
              <w:rPr>
                <w:rFonts w:ascii="Times New Roman" w:hAnsi="Times New Roman"/>
              </w:rPr>
              <w:t xml:space="preserve">. </w:t>
            </w:r>
            <w:r w:rsidRPr="00731655">
              <w:rPr>
                <w:rFonts w:ascii="Times New Roman" w:eastAsia="Times New Roman" w:hAnsi="Times New Roman"/>
                <w:szCs w:val="20"/>
                <w:lang w:val="lt-LT"/>
              </w:rPr>
              <w:t>Bus panaudota  III ketvirtyje.</w:t>
            </w:r>
          </w:p>
        </w:tc>
      </w:tr>
      <w:tr w:rsidR="001C66A1" w:rsidRPr="00F67EA0" w:rsidTr="001C66A1">
        <w:trPr>
          <w:trHeight w:val="135"/>
        </w:trPr>
        <w:tc>
          <w:tcPr>
            <w:tcW w:w="844" w:type="dxa"/>
            <w:vMerge w:val="restart"/>
          </w:tcPr>
          <w:p w:rsidR="001C66A1" w:rsidRPr="00731655" w:rsidRDefault="001C66A1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731655">
              <w:rPr>
                <w:rFonts w:ascii="Times New Roman" w:hAnsi="Times New Roman"/>
                <w:szCs w:val="20"/>
              </w:rPr>
              <w:t>151</w:t>
            </w:r>
          </w:p>
        </w:tc>
        <w:tc>
          <w:tcPr>
            <w:tcW w:w="1361" w:type="dxa"/>
          </w:tcPr>
          <w:p w:rsidR="001C66A1" w:rsidRPr="00731655" w:rsidRDefault="001C66A1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731655">
              <w:rPr>
                <w:rFonts w:ascii="Times New Roman" w:hAnsi="Times New Roman"/>
                <w:szCs w:val="20"/>
              </w:rPr>
              <w:t>108 000,00</w:t>
            </w:r>
          </w:p>
        </w:tc>
        <w:tc>
          <w:tcPr>
            <w:tcW w:w="1396" w:type="dxa"/>
          </w:tcPr>
          <w:p w:rsidR="001C66A1" w:rsidRPr="00731655" w:rsidRDefault="001C66A1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731655">
              <w:rPr>
                <w:rFonts w:ascii="Times New Roman" w:hAnsi="Times New Roman"/>
                <w:szCs w:val="20"/>
                <w:lang w:eastAsia="lt-LT"/>
              </w:rPr>
              <w:t>3.1.1.2.1.2.</w:t>
            </w:r>
          </w:p>
        </w:tc>
        <w:tc>
          <w:tcPr>
            <w:tcW w:w="6027" w:type="dxa"/>
          </w:tcPr>
          <w:p w:rsidR="001C66A1" w:rsidRPr="00731655" w:rsidRDefault="001C66A1" w:rsidP="00731655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r w:rsidRPr="00731655">
              <w:rPr>
                <w:rFonts w:ascii="Times New Roman" w:hAnsi="Times New Roman"/>
                <w:szCs w:val="20"/>
              </w:rPr>
              <w:t>Elektros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instaliacijos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darbų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bus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įsisavinta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per III </w:t>
            </w:r>
            <w:proofErr w:type="gramStart"/>
            <w:r w:rsidRPr="00731655">
              <w:rPr>
                <w:rFonts w:ascii="Times New Roman" w:hAnsi="Times New Roman"/>
                <w:szCs w:val="20"/>
              </w:rPr>
              <w:t>ketv..</w:t>
            </w:r>
            <w:proofErr w:type="gramEnd"/>
          </w:p>
          <w:p w:rsidR="001C66A1" w:rsidRPr="00731655" w:rsidRDefault="001C66A1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</w:tc>
      </w:tr>
      <w:tr w:rsidR="001C66A1" w:rsidRPr="00F67EA0" w:rsidTr="001C66A1">
        <w:trPr>
          <w:trHeight w:val="119"/>
        </w:trPr>
        <w:tc>
          <w:tcPr>
            <w:tcW w:w="844" w:type="dxa"/>
            <w:vMerge/>
          </w:tcPr>
          <w:p w:rsidR="001C66A1" w:rsidRPr="00731655" w:rsidRDefault="001C66A1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61" w:type="dxa"/>
          </w:tcPr>
          <w:p w:rsidR="001C66A1" w:rsidRPr="00731655" w:rsidRDefault="001C66A1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731655">
              <w:rPr>
                <w:rFonts w:ascii="Times New Roman" w:hAnsi="Times New Roman"/>
                <w:szCs w:val="20"/>
              </w:rPr>
              <w:t>45 500,00</w:t>
            </w:r>
          </w:p>
        </w:tc>
        <w:tc>
          <w:tcPr>
            <w:tcW w:w="1396" w:type="dxa"/>
          </w:tcPr>
          <w:p w:rsidR="001C66A1" w:rsidRPr="00731655" w:rsidRDefault="001C66A1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731655">
              <w:rPr>
                <w:rFonts w:ascii="Times New Roman" w:hAnsi="Times New Roman"/>
                <w:szCs w:val="20"/>
                <w:lang w:eastAsia="lt-LT"/>
              </w:rPr>
              <w:t>3.1.1.2.1.2.</w:t>
            </w:r>
          </w:p>
        </w:tc>
        <w:tc>
          <w:tcPr>
            <w:tcW w:w="6027" w:type="dxa"/>
          </w:tcPr>
          <w:p w:rsidR="001C66A1" w:rsidRPr="00731655" w:rsidRDefault="001C66A1" w:rsidP="00731655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r w:rsidRPr="00731655">
              <w:rPr>
                <w:rFonts w:ascii="Times New Roman" w:hAnsi="Times New Roman"/>
                <w:szCs w:val="20"/>
              </w:rPr>
              <w:t>Lifto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projekto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parengimo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bus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įsisavinta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iki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metų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pabaigos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>.</w:t>
            </w:r>
          </w:p>
          <w:p w:rsidR="001C66A1" w:rsidRPr="00731655" w:rsidRDefault="001C66A1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</w:tc>
      </w:tr>
      <w:tr w:rsidR="001C66A1" w:rsidRPr="00F67EA0" w:rsidTr="00E0549A">
        <w:trPr>
          <w:trHeight w:val="180"/>
        </w:trPr>
        <w:tc>
          <w:tcPr>
            <w:tcW w:w="844" w:type="dxa"/>
            <w:vMerge/>
          </w:tcPr>
          <w:p w:rsidR="001C66A1" w:rsidRPr="00731655" w:rsidRDefault="001C66A1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61" w:type="dxa"/>
          </w:tcPr>
          <w:p w:rsidR="001C66A1" w:rsidRPr="00731655" w:rsidRDefault="001C66A1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731655">
              <w:rPr>
                <w:rFonts w:ascii="Times New Roman" w:hAnsi="Times New Roman"/>
                <w:szCs w:val="20"/>
              </w:rPr>
              <w:t>22 000,00</w:t>
            </w:r>
          </w:p>
        </w:tc>
        <w:tc>
          <w:tcPr>
            <w:tcW w:w="1396" w:type="dxa"/>
          </w:tcPr>
          <w:p w:rsidR="001C66A1" w:rsidRPr="00731655" w:rsidRDefault="001C66A1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731655">
              <w:rPr>
                <w:rFonts w:ascii="Times New Roman" w:hAnsi="Times New Roman"/>
                <w:szCs w:val="20"/>
                <w:lang w:eastAsia="lt-LT"/>
              </w:rPr>
              <w:t>3.1.1.3.1.2.</w:t>
            </w:r>
          </w:p>
        </w:tc>
        <w:tc>
          <w:tcPr>
            <w:tcW w:w="6027" w:type="dxa"/>
          </w:tcPr>
          <w:p w:rsidR="001C66A1" w:rsidRPr="00731655" w:rsidRDefault="001C66A1" w:rsidP="00731655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r w:rsidRPr="00731655">
              <w:rPr>
                <w:rFonts w:ascii="Times New Roman" w:hAnsi="Times New Roman"/>
                <w:szCs w:val="20"/>
              </w:rPr>
              <w:t>Kondicionierių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įrengimas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bus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įsisavinta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iki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rugsėjo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proofErr w:type="gramStart"/>
            <w:r w:rsidRPr="00731655">
              <w:rPr>
                <w:rFonts w:ascii="Times New Roman" w:hAnsi="Times New Roman"/>
                <w:szCs w:val="20"/>
              </w:rPr>
              <w:t>mėn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>..</w:t>
            </w:r>
            <w:proofErr w:type="gramEnd"/>
          </w:p>
          <w:p w:rsidR="001C66A1" w:rsidRPr="00731655" w:rsidRDefault="001C66A1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</w:tc>
      </w:tr>
      <w:tr w:rsidR="00D813B9" w:rsidRPr="00F67EA0" w:rsidTr="001C66A1">
        <w:trPr>
          <w:trHeight w:val="405"/>
        </w:trPr>
        <w:tc>
          <w:tcPr>
            <w:tcW w:w="844" w:type="dxa"/>
          </w:tcPr>
          <w:p w:rsidR="00D813B9" w:rsidRPr="00731655" w:rsidRDefault="00D813B9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731655">
              <w:rPr>
                <w:rFonts w:ascii="Times New Roman" w:hAnsi="Times New Roman"/>
                <w:szCs w:val="20"/>
              </w:rPr>
              <w:t>3</w:t>
            </w:r>
            <w:r w:rsidR="00E0549A" w:rsidRPr="00731655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1361" w:type="dxa"/>
          </w:tcPr>
          <w:p w:rsidR="00D813B9" w:rsidRPr="00731655" w:rsidRDefault="001C66A1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731655">
              <w:rPr>
                <w:rFonts w:ascii="Times New Roman" w:hAnsi="Times New Roman"/>
                <w:szCs w:val="20"/>
              </w:rPr>
              <w:t>4 970,03</w:t>
            </w:r>
          </w:p>
        </w:tc>
        <w:tc>
          <w:tcPr>
            <w:tcW w:w="1396" w:type="dxa"/>
          </w:tcPr>
          <w:p w:rsidR="00D813B9" w:rsidRPr="00731655" w:rsidRDefault="00D813B9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731655">
              <w:rPr>
                <w:rFonts w:ascii="Times New Roman" w:hAnsi="Times New Roman"/>
                <w:szCs w:val="20"/>
                <w:lang w:eastAsia="lt-LT"/>
              </w:rPr>
              <w:t>2.2.1.1.1.01.</w:t>
            </w:r>
          </w:p>
        </w:tc>
        <w:tc>
          <w:tcPr>
            <w:tcW w:w="6027" w:type="dxa"/>
          </w:tcPr>
          <w:p w:rsidR="001C66A1" w:rsidRPr="00731655" w:rsidRDefault="00E0549A" w:rsidP="00731655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r w:rsidRPr="00731655">
              <w:rPr>
                <w:rFonts w:ascii="Times New Roman" w:hAnsi="Times New Roman"/>
                <w:szCs w:val="20"/>
              </w:rPr>
              <w:t>Mokinių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maitinimas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vyksta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kiekvieną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darbo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dieną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sąskaitos-faktūros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iš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tiekėjų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gaunamos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ir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pateikiamos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iki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pat </w:t>
            </w:r>
            <w:proofErr w:type="spellStart"/>
            <w:r w:rsidRPr="00731655">
              <w:rPr>
                <w:rFonts w:ascii="Times New Roman" w:hAnsi="Times New Roman"/>
                <w:szCs w:val="20"/>
              </w:rPr>
              <w:t>mėnesio</w:t>
            </w:r>
            <w:proofErr w:type="spellEnd"/>
            <w:r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="001C66A1" w:rsidRPr="00731655">
              <w:rPr>
                <w:rFonts w:ascii="Times New Roman" w:hAnsi="Times New Roman"/>
                <w:szCs w:val="20"/>
              </w:rPr>
              <w:t>paskutinės</w:t>
            </w:r>
            <w:proofErr w:type="spellEnd"/>
            <w:r w:rsidR="001C66A1" w:rsidRPr="00731655">
              <w:rPr>
                <w:rFonts w:ascii="Times New Roman" w:hAnsi="Times New Roman"/>
                <w:szCs w:val="20"/>
              </w:rPr>
              <w:t xml:space="preserve"> </w:t>
            </w:r>
            <w:proofErr w:type="spellStart"/>
            <w:r w:rsidR="001C66A1" w:rsidRPr="00731655">
              <w:rPr>
                <w:rFonts w:ascii="Times New Roman" w:hAnsi="Times New Roman"/>
                <w:szCs w:val="20"/>
              </w:rPr>
              <w:t>dienos</w:t>
            </w:r>
            <w:proofErr w:type="spellEnd"/>
            <w:r w:rsidR="001C66A1" w:rsidRPr="00731655">
              <w:rPr>
                <w:rFonts w:ascii="Times New Roman" w:hAnsi="Times New Roman"/>
                <w:szCs w:val="20"/>
              </w:rPr>
              <w:t>.</w:t>
            </w:r>
          </w:p>
          <w:p w:rsidR="00D813B9" w:rsidRPr="00731655" w:rsidRDefault="00D813B9" w:rsidP="00731655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731655" w:rsidRPr="00F67EA0" w:rsidTr="00731655">
        <w:trPr>
          <w:trHeight w:val="168"/>
        </w:trPr>
        <w:tc>
          <w:tcPr>
            <w:tcW w:w="844" w:type="dxa"/>
            <w:vMerge w:val="restart"/>
          </w:tcPr>
          <w:p w:rsidR="00731655" w:rsidRPr="00731655" w:rsidRDefault="00731655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61" w:type="dxa"/>
          </w:tcPr>
          <w:p w:rsidR="00731655" w:rsidRPr="00731655" w:rsidRDefault="00731655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731655">
              <w:rPr>
                <w:rFonts w:ascii="Times New Roman" w:hAnsi="Times New Roman"/>
                <w:szCs w:val="20"/>
              </w:rPr>
              <w:t>3 649,81</w:t>
            </w:r>
          </w:p>
        </w:tc>
        <w:tc>
          <w:tcPr>
            <w:tcW w:w="1396" w:type="dxa"/>
          </w:tcPr>
          <w:p w:rsidR="00731655" w:rsidRPr="00731655" w:rsidRDefault="00731655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731655">
              <w:rPr>
                <w:rFonts w:ascii="Times New Roman" w:hAnsi="Times New Roman"/>
                <w:szCs w:val="20"/>
                <w:lang w:eastAsia="lt-LT"/>
              </w:rPr>
              <w:t>2.2.1.1.1.15.</w:t>
            </w:r>
          </w:p>
        </w:tc>
        <w:tc>
          <w:tcPr>
            <w:tcW w:w="6027" w:type="dxa"/>
            <w:vMerge w:val="restart"/>
          </w:tcPr>
          <w:p w:rsidR="00731655" w:rsidRPr="00731655" w:rsidRDefault="00731655" w:rsidP="00731655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r w:rsidRPr="00731655">
              <w:rPr>
                <w:rFonts w:ascii="Times New Roman" w:hAnsi="Times New Roman"/>
              </w:rPr>
              <w:t>Sunaudota</w:t>
            </w:r>
            <w:proofErr w:type="spellEnd"/>
            <w:r w:rsidRPr="00731655">
              <w:rPr>
                <w:rFonts w:ascii="Times New Roman" w:hAnsi="Times New Roman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</w:rPr>
              <w:t>pagal</w:t>
            </w:r>
            <w:proofErr w:type="spellEnd"/>
            <w:r w:rsidRPr="00731655">
              <w:rPr>
                <w:rFonts w:ascii="Times New Roman" w:hAnsi="Times New Roman"/>
              </w:rPr>
              <w:t xml:space="preserve"> </w:t>
            </w:r>
            <w:proofErr w:type="spellStart"/>
            <w:r w:rsidRPr="00731655">
              <w:rPr>
                <w:rFonts w:ascii="Times New Roman" w:hAnsi="Times New Roman"/>
              </w:rPr>
              <w:t>poreikį</w:t>
            </w:r>
            <w:proofErr w:type="spellEnd"/>
            <w:r w:rsidRPr="00731655">
              <w:rPr>
                <w:rFonts w:ascii="Times New Roman" w:hAnsi="Times New Roman"/>
              </w:rPr>
              <w:t xml:space="preserve">. </w:t>
            </w:r>
            <w:r w:rsidRPr="00731655">
              <w:rPr>
                <w:rFonts w:ascii="Times New Roman" w:eastAsia="Times New Roman" w:hAnsi="Times New Roman"/>
                <w:szCs w:val="20"/>
                <w:lang w:val="lt-LT"/>
              </w:rPr>
              <w:t>Bus panaudota  III ketvirtyje.</w:t>
            </w:r>
          </w:p>
        </w:tc>
      </w:tr>
      <w:tr w:rsidR="00731655" w:rsidRPr="00F67EA0" w:rsidTr="00E0549A">
        <w:trPr>
          <w:trHeight w:val="202"/>
        </w:trPr>
        <w:tc>
          <w:tcPr>
            <w:tcW w:w="844" w:type="dxa"/>
            <w:vMerge/>
          </w:tcPr>
          <w:p w:rsidR="00731655" w:rsidRPr="00731655" w:rsidRDefault="00731655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</w:p>
        </w:tc>
        <w:tc>
          <w:tcPr>
            <w:tcW w:w="1361" w:type="dxa"/>
          </w:tcPr>
          <w:p w:rsidR="00731655" w:rsidRPr="00731655" w:rsidRDefault="00731655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</w:rPr>
            </w:pPr>
            <w:r w:rsidRPr="00731655">
              <w:rPr>
                <w:rFonts w:ascii="Times New Roman" w:hAnsi="Times New Roman"/>
                <w:szCs w:val="20"/>
              </w:rPr>
              <w:t>2 750,66</w:t>
            </w:r>
          </w:p>
        </w:tc>
        <w:tc>
          <w:tcPr>
            <w:tcW w:w="1396" w:type="dxa"/>
          </w:tcPr>
          <w:p w:rsidR="00731655" w:rsidRPr="00731655" w:rsidRDefault="00731655" w:rsidP="00731655">
            <w:pPr>
              <w:widowControl w:val="0"/>
              <w:jc w:val="center"/>
              <w:outlineLvl w:val="0"/>
              <w:rPr>
                <w:rFonts w:ascii="Times New Roman" w:hAnsi="Times New Roman"/>
                <w:szCs w:val="20"/>
                <w:lang w:eastAsia="lt-LT"/>
              </w:rPr>
            </w:pPr>
            <w:r w:rsidRPr="00731655">
              <w:rPr>
                <w:rFonts w:ascii="Times New Roman" w:hAnsi="Times New Roman"/>
                <w:szCs w:val="20"/>
                <w:lang w:eastAsia="lt-LT"/>
              </w:rPr>
              <w:t>2.2.1.1.1.30.</w:t>
            </w:r>
          </w:p>
        </w:tc>
        <w:tc>
          <w:tcPr>
            <w:tcW w:w="6027" w:type="dxa"/>
            <w:vMerge/>
          </w:tcPr>
          <w:p w:rsidR="00731655" w:rsidRPr="00731655" w:rsidRDefault="00731655" w:rsidP="00731655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</w:tr>
    </w:tbl>
    <w:p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F67EA0" w:rsidRDefault="004B7965" w:rsidP="004B7965">
      <w:pPr>
        <w:ind w:firstLine="993"/>
        <w:rPr>
          <w:sz w:val="20"/>
        </w:rPr>
      </w:pPr>
      <w:r w:rsidRPr="00F67EA0">
        <w:t>2. Biudžeto išlaidų sąmatų vykdymas, kai yra viršyti patvirtinti asignavimai.</w:t>
      </w:r>
      <w:r w:rsidRPr="00F67EA0">
        <w:rPr>
          <w:sz w:val="20"/>
        </w:rPr>
        <w:t xml:space="preserve"> 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 w:val="20"/>
        </w:rPr>
      </w:pP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(Reikšminga suma – 100 €)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A2B1F" w:rsidRPr="00F67EA0" w:rsidRDefault="005A2B1F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45"/>
        <w:gridCol w:w="1326"/>
        <w:gridCol w:w="6113"/>
      </w:tblGrid>
      <w:tr w:rsidR="00F67EA0" w:rsidRPr="00F67EA0" w:rsidTr="00D813B9">
        <w:trPr>
          <w:tblHeader/>
        </w:trPr>
        <w:tc>
          <w:tcPr>
            <w:tcW w:w="844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45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26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11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D813B9" w:rsidRPr="00F67EA0" w:rsidTr="00D813B9">
        <w:trPr>
          <w:trHeight w:val="250"/>
        </w:trPr>
        <w:tc>
          <w:tcPr>
            <w:tcW w:w="844" w:type="dxa"/>
            <w:vAlign w:val="center"/>
          </w:tcPr>
          <w:p w:rsidR="00D813B9" w:rsidRPr="00F67EA0" w:rsidRDefault="00E0549A" w:rsidP="00D813B9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45" w:type="dxa"/>
            <w:vAlign w:val="center"/>
          </w:tcPr>
          <w:p w:rsidR="00D813B9" w:rsidRPr="00F67EA0" w:rsidRDefault="00E0549A" w:rsidP="00D813B9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1326" w:type="dxa"/>
            <w:vAlign w:val="center"/>
          </w:tcPr>
          <w:p w:rsidR="00D813B9" w:rsidRPr="00F67EA0" w:rsidRDefault="00E0549A" w:rsidP="00D813B9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  <w:tc>
          <w:tcPr>
            <w:tcW w:w="6113" w:type="dxa"/>
          </w:tcPr>
          <w:p w:rsidR="00D813B9" w:rsidRPr="00F67EA0" w:rsidRDefault="00E0549A" w:rsidP="00D813B9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</w:tr>
    </w:tbl>
    <w:p w:rsidR="00C27508" w:rsidRPr="00F67EA0" w:rsidRDefault="00C27508" w:rsidP="004B7965">
      <w:pPr>
        <w:widowControl w:val="0"/>
        <w:jc w:val="both"/>
        <w:outlineLvl w:val="0"/>
        <w:rPr>
          <w:b/>
          <w:bCs/>
          <w:szCs w:val="24"/>
        </w:rPr>
      </w:pPr>
    </w:p>
    <w:p w:rsidR="004B7965" w:rsidRPr="00F67EA0" w:rsidRDefault="004B7965" w:rsidP="004B7965">
      <w:pPr>
        <w:ind w:firstLine="993"/>
      </w:pPr>
      <w:r w:rsidRPr="00F67EA0">
        <w:t xml:space="preserve">3. Pagal paraiškas gauti ir nepanaudoti asignavimai. </w:t>
      </w:r>
    </w:p>
    <w:p w:rsidR="004B7965" w:rsidRPr="00F67EA0" w:rsidRDefault="004B7965" w:rsidP="004B7965">
      <w:pPr>
        <w:widowControl w:val="0"/>
        <w:jc w:val="right"/>
        <w:outlineLvl w:val="0"/>
        <w:rPr>
          <w:sz w:val="20"/>
        </w:rPr>
      </w:pPr>
      <w:bookmarkStart w:id="0" w:name="_Hlk121080642"/>
      <w:r w:rsidRPr="00F67EA0">
        <w:rPr>
          <w:sz w:val="20"/>
        </w:rPr>
        <w:t>(Reikšminga suma – 500 €)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  <w:r w:rsidRPr="00F67EA0">
        <w:rPr>
          <w:sz w:val="20"/>
        </w:rPr>
        <w:t>(Tikslumas – eurai, ct)</w:t>
      </w:r>
    </w:p>
    <w:p w:rsidR="004B7965" w:rsidRPr="00F67EA0" w:rsidRDefault="004B7965" w:rsidP="004B7965">
      <w:pPr>
        <w:widowControl w:val="0"/>
        <w:jc w:val="right"/>
        <w:outlineLvl w:val="0"/>
        <w:rPr>
          <w:b/>
          <w:bCs/>
          <w:szCs w:val="24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44"/>
        <w:gridCol w:w="1361"/>
        <w:gridCol w:w="1316"/>
        <w:gridCol w:w="6107"/>
      </w:tblGrid>
      <w:tr w:rsidR="00E0549A" w:rsidRPr="00F67EA0" w:rsidTr="009229B7">
        <w:trPr>
          <w:tblHeader/>
        </w:trPr>
        <w:tc>
          <w:tcPr>
            <w:tcW w:w="844" w:type="dxa"/>
            <w:vAlign w:val="center"/>
          </w:tcPr>
          <w:bookmarkEnd w:id="0"/>
          <w:p w:rsidR="00E0549A" w:rsidRPr="00F67EA0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:rsidR="00E0549A" w:rsidRPr="00F67EA0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16" w:type="dxa"/>
            <w:vAlign w:val="center"/>
          </w:tcPr>
          <w:p w:rsidR="00E0549A" w:rsidRPr="00F67EA0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107" w:type="dxa"/>
            <w:vAlign w:val="center"/>
          </w:tcPr>
          <w:p w:rsidR="00E0549A" w:rsidRPr="00F67EA0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E0549A" w:rsidRPr="00F67EA0" w:rsidTr="009229B7">
        <w:trPr>
          <w:trHeight w:val="196"/>
        </w:trPr>
        <w:tc>
          <w:tcPr>
            <w:tcW w:w="844" w:type="dxa"/>
            <w:vAlign w:val="center"/>
          </w:tcPr>
          <w:p w:rsidR="00E0549A" w:rsidRPr="0055795E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361" w:type="dxa"/>
            <w:vAlign w:val="center"/>
          </w:tcPr>
          <w:p w:rsidR="00E0549A" w:rsidRPr="0055795E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eastAsia="lt-LT"/>
              </w:rPr>
              <w:t>-</w:t>
            </w:r>
          </w:p>
        </w:tc>
        <w:tc>
          <w:tcPr>
            <w:tcW w:w="1316" w:type="dxa"/>
            <w:vAlign w:val="center"/>
          </w:tcPr>
          <w:p w:rsidR="00E0549A" w:rsidRPr="0055795E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6107" w:type="dxa"/>
          </w:tcPr>
          <w:p w:rsidR="00E0549A" w:rsidRPr="0055795E" w:rsidRDefault="00E0549A" w:rsidP="009229B7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-</w:t>
            </w:r>
          </w:p>
        </w:tc>
      </w:tr>
    </w:tbl>
    <w:p w:rsidR="004B7965" w:rsidRPr="00F67EA0" w:rsidRDefault="004B7965" w:rsidP="004B7965">
      <w:pPr>
        <w:jc w:val="both"/>
        <w:rPr>
          <w:szCs w:val="24"/>
        </w:rPr>
      </w:pPr>
    </w:p>
    <w:p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V SKYRIUS</w:t>
      </w:r>
    </w:p>
    <w:p w:rsidR="009972FA" w:rsidRPr="00F67EA0" w:rsidRDefault="008D0018">
      <w:pPr>
        <w:tabs>
          <w:tab w:val="left" w:pos="540"/>
        </w:tabs>
        <w:ind w:firstLine="567"/>
        <w:jc w:val="center"/>
        <w:rPr>
          <w:b/>
          <w:bCs/>
          <w:szCs w:val="24"/>
          <w:lang w:eastAsia="lt-LT"/>
        </w:rPr>
      </w:pPr>
      <w:r w:rsidRPr="00F67EA0">
        <w:rPr>
          <w:b/>
          <w:bCs/>
          <w:szCs w:val="24"/>
          <w:lang w:eastAsia="lt-LT"/>
        </w:rPr>
        <w:t>KITA INFORMACIJA</w:t>
      </w:r>
    </w:p>
    <w:p w:rsidR="009972FA" w:rsidRPr="00F67EA0" w:rsidRDefault="009972FA">
      <w:pPr>
        <w:tabs>
          <w:tab w:val="left" w:pos="540"/>
        </w:tabs>
        <w:jc w:val="both"/>
        <w:rPr>
          <w:szCs w:val="24"/>
          <w:lang w:eastAsia="lt-LT"/>
        </w:rPr>
      </w:pPr>
    </w:p>
    <w:p w:rsidR="004B7965" w:rsidRPr="00F67EA0" w:rsidRDefault="004B7965" w:rsidP="004B7965">
      <w:pPr>
        <w:pStyle w:val="Sraopastraipa"/>
        <w:widowControl w:val="0"/>
        <w:ind w:left="0" w:firstLine="993"/>
        <w:jc w:val="both"/>
        <w:rPr>
          <w:bCs/>
          <w:szCs w:val="24"/>
        </w:rPr>
      </w:pPr>
      <w:r w:rsidRPr="00F67EA0">
        <w:rPr>
          <w:bCs/>
          <w:szCs w:val="24"/>
        </w:rPr>
        <w:t xml:space="preserve">1. </w:t>
      </w:r>
      <w:r w:rsidR="00716DD0" w:rsidRPr="00F67EA0">
        <w:rPr>
          <w:bCs/>
          <w:szCs w:val="24"/>
        </w:rPr>
        <w:t xml:space="preserve">Mokėtinos sumos </w:t>
      </w:r>
      <w:r w:rsidRPr="00F67EA0">
        <w:rPr>
          <w:bCs/>
          <w:szCs w:val="24"/>
        </w:rPr>
        <w:t xml:space="preserve">2025 m. </w:t>
      </w:r>
      <w:r w:rsidR="00F26BD8">
        <w:rPr>
          <w:bCs/>
          <w:szCs w:val="24"/>
        </w:rPr>
        <w:t xml:space="preserve">birželio 30 </w:t>
      </w:r>
      <w:r w:rsidRPr="00F67EA0">
        <w:rPr>
          <w:bCs/>
          <w:szCs w:val="24"/>
        </w:rPr>
        <w:t xml:space="preserve"> dienai </w:t>
      </w:r>
      <w:r w:rsidR="00F26BD8">
        <w:rPr>
          <w:bCs/>
          <w:szCs w:val="24"/>
        </w:rPr>
        <w:t xml:space="preserve"> </w:t>
      </w:r>
      <w:r w:rsidR="007B1E18">
        <w:rPr>
          <w:bCs/>
          <w:szCs w:val="24"/>
        </w:rPr>
        <w:t>29 733,57</w:t>
      </w:r>
      <w:r w:rsidR="00F26BD8">
        <w:rPr>
          <w:bCs/>
          <w:szCs w:val="24"/>
        </w:rPr>
        <w:t xml:space="preserve">  </w:t>
      </w:r>
      <w:r w:rsidRPr="00F67EA0">
        <w:rPr>
          <w:bCs/>
          <w:szCs w:val="24"/>
        </w:rPr>
        <w:t>€, tame skaičiuje:</w:t>
      </w:r>
    </w:p>
    <w:p w:rsidR="004B7965" w:rsidRDefault="004B7965" w:rsidP="004B7965">
      <w:pPr>
        <w:widowControl w:val="0"/>
        <w:jc w:val="right"/>
        <w:rPr>
          <w:bCs/>
          <w:sz w:val="20"/>
        </w:rPr>
      </w:pPr>
      <w:r w:rsidRPr="00F67EA0">
        <w:rPr>
          <w:bCs/>
          <w:sz w:val="20"/>
        </w:rPr>
        <w:t>(Tikslumas – eurai, ct)</w:t>
      </w:r>
    </w:p>
    <w:p w:rsidR="00547CEA" w:rsidRPr="00F67EA0" w:rsidRDefault="00547CEA" w:rsidP="004B7965">
      <w:pPr>
        <w:widowControl w:val="0"/>
        <w:jc w:val="right"/>
        <w:rPr>
          <w:bCs/>
          <w:sz w:val="20"/>
        </w:rPr>
      </w:pPr>
    </w:p>
    <w:tbl>
      <w:tblPr>
        <w:tblStyle w:val="TableGrid2"/>
        <w:tblW w:w="9634" w:type="dxa"/>
        <w:tblLook w:val="04A0" w:firstRow="1" w:lastRow="0" w:firstColumn="1" w:lastColumn="0" w:noHBand="0" w:noVBand="1"/>
      </w:tblPr>
      <w:tblGrid>
        <w:gridCol w:w="846"/>
        <w:gridCol w:w="3892"/>
        <w:gridCol w:w="261"/>
        <w:gridCol w:w="1229"/>
        <w:gridCol w:w="3406"/>
      </w:tblGrid>
      <w:tr w:rsidR="0055795E" w:rsidRPr="00712A91" w:rsidTr="00AA0E77">
        <w:tc>
          <w:tcPr>
            <w:tcW w:w="4738" w:type="dxa"/>
            <w:gridSpan w:val="2"/>
            <w:tcBorders>
              <w:right w:val="nil"/>
            </w:tcBorders>
          </w:tcPr>
          <w:p w:rsidR="0055795E" w:rsidRPr="00712A91" w:rsidRDefault="0055795E" w:rsidP="007E6694">
            <w:pPr>
              <w:widowControl w:val="0"/>
              <w:jc w:val="both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61" w:type="dxa"/>
            <w:tcBorders>
              <w:left w:val="nil"/>
            </w:tcBorders>
          </w:tcPr>
          <w:p w:rsidR="0055795E" w:rsidRPr="00712A91" w:rsidRDefault="0055795E" w:rsidP="007E6694">
            <w:pPr>
              <w:widowControl w:val="0"/>
              <w:jc w:val="right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55795E" w:rsidRPr="00712A91" w:rsidRDefault="0055795E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Suma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55795E" w:rsidRPr="00712A91" w:rsidRDefault="0055795E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  <w:t>Pastaba</w:t>
            </w:r>
          </w:p>
        </w:tc>
      </w:tr>
      <w:tr w:rsidR="0055795E" w:rsidRPr="00712A91" w:rsidTr="00AA0E77">
        <w:tc>
          <w:tcPr>
            <w:tcW w:w="4738" w:type="dxa"/>
            <w:gridSpan w:val="2"/>
            <w:tcBorders>
              <w:right w:val="nil"/>
            </w:tcBorders>
          </w:tcPr>
          <w:p w:rsidR="0055795E" w:rsidRPr="00FD0362" w:rsidRDefault="0055795E" w:rsidP="007E6694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lastRenderedPageBreak/>
              <w:t>14</w:t>
            </w:r>
            <w:r w:rsidR="00FD0362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7</w:t>
            </w:r>
            <w:r w:rsidRPr="00FD0362">
              <w:rPr>
                <w:rFonts w:ascii="Times New Roman" w:eastAsia="Times New Roman" w:hAnsi="Times New Roman"/>
                <w:i/>
                <w:iCs/>
                <w:szCs w:val="20"/>
                <w:lang w:val="lt-LT"/>
              </w:rPr>
              <w:t>1 Mokymo lėšos</w:t>
            </w:r>
          </w:p>
        </w:tc>
        <w:tc>
          <w:tcPr>
            <w:tcW w:w="261" w:type="dxa"/>
            <w:tcBorders>
              <w:left w:val="nil"/>
            </w:tcBorders>
          </w:tcPr>
          <w:p w:rsidR="0055795E" w:rsidRPr="00FD0362" w:rsidRDefault="0055795E" w:rsidP="007E6694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55795E" w:rsidRPr="00FD0362" w:rsidRDefault="007B1E18" w:rsidP="007E6694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val="lt-LT"/>
              </w:rPr>
              <w:t>343,63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55795E" w:rsidRPr="00FD0362" w:rsidRDefault="0055795E" w:rsidP="007E6694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</w:tr>
      <w:tr w:rsidR="0055795E" w:rsidRPr="00712A91" w:rsidTr="00AA0E77">
        <w:trPr>
          <w:trHeight w:val="122"/>
        </w:trPr>
        <w:tc>
          <w:tcPr>
            <w:tcW w:w="846" w:type="dxa"/>
            <w:tcBorders>
              <w:right w:val="nil"/>
            </w:tcBorders>
          </w:tcPr>
          <w:p w:rsidR="0055795E" w:rsidRPr="00712A91" w:rsidRDefault="0055795E" w:rsidP="007E6694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55795E" w:rsidRPr="00FD0362" w:rsidRDefault="0055795E" w:rsidP="007E6694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2.1.2.1.1.1. Socialinio draudimo įmokos</w:t>
            </w:r>
          </w:p>
        </w:tc>
        <w:tc>
          <w:tcPr>
            <w:tcW w:w="261" w:type="dxa"/>
            <w:tcBorders>
              <w:left w:val="nil"/>
            </w:tcBorders>
          </w:tcPr>
          <w:p w:rsidR="0055795E" w:rsidRPr="00FD0362" w:rsidRDefault="0055795E" w:rsidP="007E6694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55795E" w:rsidRPr="00FD0362" w:rsidRDefault="007B1E18" w:rsidP="007E6694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306,13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55795E" w:rsidRPr="00FD0362" w:rsidRDefault="00786770" w:rsidP="007E6694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MMA</w:t>
            </w:r>
          </w:p>
        </w:tc>
      </w:tr>
      <w:tr w:rsidR="00FD0362" w:rsidRPr="00712A91" w:rsidTr="00AA0E77">
        <w:trPr>
          <w:trHeight w:val="131"/>
        </w:trPr>
        <w:tc>
          <w:tcPr>
            <w:tcW w:w="846" w:type="dxa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FD0362" w:rsidRPr="00FD0362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:rsidR="00FD0362" w:rsidRPr="00FD0362" w:rsidRDefault="00FD0362" w:rsidP="00FD0362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FD0362" w:rsidRPr="00FD0362" w:rsidRDefault="007B1E18" w:rsidP="00FD036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37,50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FD0362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 xml:space="preserve">Einamasis įsiskolinimas už </w:t>
            </w:r>
            <w:r w:rsidR="007B1E18">
              <w:rPr>
                <w:rFonts w:ascii="Times New Roman" w:eastAsia="Times New Roman" w:hAnsi="Times New Roman"/>
                <w:szCs w:val="20"/>
                <w:lang w:val="lt-LT"/>
              </w:rPr>
              <w:t>06</w:t>
            </w: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FD0362" w:rsidRPr="00712A91" w:rsidTr="00AA0E77">
        <w:trPr>
          <w:trHeight w:val="436"/>
        </w:trPr>
        <w:tc>
          <w:tcPr>
            <w:tcW w:w="4738" w:type="dxa"/>
            <w:gridSpan w:val="2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712A9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151 Savivaldybės biudžeto lėšos</w:t>
            </w:r>
          </w:p>
        </w:tc>
        <w:tc>
          <w:tcPr>
            <w:tcW w:w="261" w:type="dxa"/>
            <w:tcBorders>
              <w:left w:val="nil"/>
            </w:tcBorders>
          </w:tcPr>
          <w:p w:rsidR="00FD0362" w:rsidRPr="00712A91" w:rsidRDefault="00FD0362" w:rsidP="00FD036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FD0362" w:rsidRPr="00FD0362" w:rsidRDefault="007B1E18" w:rsidP="00FD0362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val="lt-LT"/>
              </w:rPr>
              <w:t>26 903,25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712A91" w:rsidRDefault="00FD0362" w:rsidP="00FD0362">
            <w:pPr>
              <w:widowControl w:val="0"/>
              <w:jc w:val="center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</w:p>
        </w:tc>
      </w:tr>
      <w:tr w:rsidR="00FD0362" w:rsidRPr="00712A91" w:rsidTr="00AA0E77">
        <w:trPr>
          <w:trHeight w:val="138"/>
        </w:trPr>
        <w:tc>
          <w:tcPr>
            <w:tcW w:w="846" w:type="dxa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ir paslaugų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:rsidR="00FD0362" w:rsidRPr="00712A91" w:rsidRDefault="00FD0362" w:rsidP="00FD0362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FD0362" w:rsidRPr="00712A91" w:rsidRDefault="007B1E18" w:rsidP="00FD036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18,15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712A91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7B1E18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FD0362" w:rsidRPr="00712A91" w:rsidTr="00AA0E77">
        <w:tc>
          <w:tcPr>
            <w:tcW w:w="846" w:type="dxa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2.2.1.1.1.</w:t>
            </w:r>
            <w:r w:rsidR="007B1E18">
              <w:rPr>
                <w:rFonts w:ascii="Times New Roman" w:eastAsia="Times New Roman" w:hAnsi="Times New Roman"/>
                <w:szCs w:val="20"/>
                <w:lang w:val="lt-LT"/>
              </w:rPr>
              <w:t>21</w:t>
            </w: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 xml:space="preserve">. </w:t>
            </w:r>
            <w:r w:rsidR="007B1E18" w:rsidRPr="00954BB3">
              <w:rPr>
                <w:rFonts w:ascii="Times New Roman" w:eastAsia="Times New Roman" w:hAnsi="Times New Roman"/>
                <w:szCs w:val="20"/>
                <w:lang w:val="lt-LT"/>
              </w:rPr>
              <w:t>Informacinių technologijų prekių ir paslaugų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:rsidR="00FD0362" w:rsidRPr="00712A91" w:rsidRDefault="00FD0362" w:rsidP="00FD036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FD0362" w:rsidRPr="00712A91" w:rsidRDefault="007B1E18" w:rsidP="00FD036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659,45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712A91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7B1E18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FD0362" w:rsidRPr="00712A91" w:rsidTr="00AA0E77">
        <w:tc>
          <w:tcPr>
            <w:tcW w:w="846" w:type="dxa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2.2.1.1.1.20. Komunalinių paslaugų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:rsidR="00FD0362" w:rsidRPr="00712A91" w:rsidRDefault="00FD0362" w:rsidP="00FD036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FD0362" w:rsidRPr="00712A91" w:rsidRDefault="007B1E18" w:rsidP="00FD036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751,04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712A91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7B1E18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FD0362" w:rsidRPr="00712A91" w:rsidTr="00AA0E77">
        <w:trPr>
          <w:trHeight w:val="315"/>
        </w:trPr>
        <w:tc>
          <w:tcPr>
            <w:tcW w:w="846" w:type="dxa"/>
            <w:tcBorders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FD0362" w:rsidRPr="00712A91" w:rsidRDefault="00FD0362" w:rsidP="00FD0362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:rsidR="00FD0362" w:rsidRPr="00712A91" w:rsidRDefault="00FD0362" w:rsidP="00FD0362">
            <w:pPr>
              <w:widowControl w:val="0"/>
              <w:jc w:val="right"/>
              <w:rPr>
                <w:rFonts w:ascii="Times New Roman" w:eastAsia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FD0362" w:rsidRPr="00712A91" w:rsidRDefault="007B1E18" w:rsidP="00FD0362">
            <w:pPr>
              <w:widowControl w:val="0"/>
              <w:jc w:val="center"/>
              <w:rPr>
                <w:rFonts w:ascii="Times New Roman" w:eastAsia="Times New Roman" w:hAnsi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szCs w:val="20"/>
                <w:lang w:val="lt-LT"/>
              </w:rPr>
              <w:t>64,61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FD0362" w:rsidRPr="00712A91" w:rsidRDefault="00FD0362" w:rsidP="00FD0362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7B1E18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7B1E18" w:rsidRPr="00712A91" w:rsidTr="00AA0E77">
        <w:trPr>
          <w:trHeight w:val="330"/>
        </w:trPr>
        <w:tc>
          <w:tcPr>
            <w:tcW w:w="846" w:type="dxa"/>
            <w:tcBorders>
              <w:right w:val="nil"/>
            </w:tcBorders>
          </w:tcPr>
          <w:p w:rsidR="007B1E18" w:rsidRPr="00712A91" w:rsidRDefault="007B1E18" w:rsidP="007B1E18">
            <w:pPr>
              <w:widowControl w:val="0"/>
              <w:jc w:val="both"/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7B1E18" w:rsidRPr="00712A91" w:rsidRDefault="007B1E18" w:rsidP="007B1E18">
            <w:pPr>
              <w:widowControl w:val="0"/>
              <w:jc w:val="both"/>
            </w:pPr>
            <w:r w:rsidRPr="00954BB3">
              <w:rPr>
                <w:rFonts w:ascii="Times New Roman" w:hAnsi="Times New Roman"/>
              </w:rPr>
              <w:t xml:space="preserve">3.1.1.2.1.2.  </w:t>
            </w:r>
            <w:proofErr w:type="spellStart"/>
            <w:r w:rsidRPr="00954BB3">
              <w:rPr>
                <w:rFonts w:ascii="Times New Roman" w:hAnsi="Times New Roman"/>
              </w:rPr>
              <w:t>Negyvenamųjų</w:t>
            </w:r>
            <w:proofErr w:type="spellEnd"/>
            <w:r w:rsidRPr="00954BB3">
              <w:rPr>
                <w:rFonts w:ascii="Times New Roman" w:hAnsi="Times New Roman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</w:rPr>
              <w:t>pastatų</w:t>
            </w:r>
            <w:proofErr w:type="spellEnd"/>
            <w:r w:rsidRPr="00954BB3">
              <w:rPr>
                <w:rFonts w:ascii="Times New Roman" w:hAnsi="Times New Roman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</w:rPr>
              <w:t>įsigijimo</w:t>
            </w:r>
            <w:proofErr w:type="spellEnd"/>
            <w:r w:rsidRPr="00954BB3">
              <w:rPr>
                <w:rFonts w:ascii="Times New Roman" w:hAnsi="Times New Roman"/>
              </w:rPr>
              <w:t xml:space="preserve"> </w:t>
            </w:r>
            <w:proofErr w:type="spellStart"/>
            <w:r w:rsidRPr="00954BB3">
              <w:rPr>
                <w:rFonts w:ascii="Times New Roman" w:hAnsi="Times New Roman"/>
              </w:rPr>
              <w:t>išlaidos</w:t>
            </w:r>
            <w:proofErr w:type="spellEnd"/>
          </w:p>
        </w:tc>
        <w:tc>
          <w:tcPr>
            <w:tcW w:w="261" w:type="dxa"/>
            <w:tcBorders>
              <w:left w:val="nil"/>
            </w:tcBorders>
          </w:tcPr>
          <w:p w:rsidR="007B1E18" w:rsidRPr="00712A91" w:rsidRDefault="007B1E18" w:rsidP="007B1E18">
            <w:pPr>
              <w:widowControl w:val="0"/>
              <w:jc w:val="right"/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7B1E18" w:rsidRPr="007B1E18" w:rsidRDefault="007B1E18" w:rsidP="007B1E18">
            <w:pPr>
              <w:widowControl w:val="0"/>
              <w:jc w:val="center"/>
              <w:rPr>
                <w:rFonts w:ascii="Times New Roman" w:hAnsi="Times New Roman"/>
              </w:rPr>
            </w:pPr>
            <w:r w:rsidRPr="007B1E18">
              <w:rPr>
                <w:rFonts w:ascii="Times New Roman" w:hAnsi="Times New Roman"/>
              </w:rPr>
              <w:t>25410,00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7B1E18" w:rsidRPr="00712A91" w:rsidRDefault="007B1E18" w:rsidP="007B1E18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AA0E77" w:rsidRPr="00712A91" w:rsidTr="00AA0E77">
        <w:trPr>
          <w:trHeight w:val="79"/>
        </w:trPr>
        <w:tc>
          <w:tcPr>
            <w:tcW w:w="4738" w:type="dxa"/>
            <w:gridSpan w:val="2"/>
            <w:tcBorders>
              <w:right w:val="nil"/>
            </w:tcBorders>
          </w:tcPr>
          <w:p w:rsidR="00AA0E77" w:rsidRPr="00954BB3" w:rsidRDefault="00AA0E77" w:rsidP="00AA0E77">
            <w:pPr>
              <w:widowControl w:val="0"/>
              <w:jc w:val="both"/>
            </w:pPr>
            <w:r w:rsidRPr="00712A9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15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3</w:t>
            </w:r>
            <w:r w:rsidRPr="00712A9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 xml:space="preserve"> Savivaldybės biudžeto lėšos</w:t>
            </w:r>
          </w:p>
        </w:tc>
        <w:tc>
          <w:tcPr>
            <w:tcW w:w="261" w:type="dxa"/>
            <w:tcBorders>
              <w:left w:val="nil"/>
            </w:tcBorders>
          </w:tcPr>
          <w:p w:rsidR="00AA0E77" w:rsidRPr="00712A91" w:rsidRDefault="00AA0E77" w:rsidP="00AA0E77">
            <w:pPr>
              <w:widowControl w:val="0"/>
              <w:jc w:val="right"/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AA0E77" w:rsidRPr="00FD0362" w:rsidRDefault="00AA0E77" w:rsidP="00AA0E77">
            <w:pPr>
              <w:widowControl w:val="0"/>
              <w:jc w:val="center"/>
              <w:rPr>
                <w:rFonts w:ascii="Times New Roman" w:eastAsia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eastAsia="Times New Roman" w:hAnsi="Times New Roman"/>
                <w:b/>
                <w:szCs w:val="20"/>
                <w:lang w:val="lt-LT"/>
              </w:rPr>
              <w:t>146,86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AA0E77" w:rsidRPr="00712A91" w:rsidRDefault="00AA0E77" w:rsidP="00AA0E77">
            <w:pPr>
              <w:widowControl w:val="0"/>
              <w:jc w:val="center"/>
            </w:pPr>
          </w:p>
        </w:tc>
      </w:tr>
      <w:tr w:rsidR="00AA0E77" w:rsidRPr="00712A91" w:rsidTr="00AA0E77">
        <w:trPr>
          <w:trHeight w:val="150"/>
        </w:trPr>
        <w:tc>
          <w:tcPr>
            <w:tcW w:w="846" w:type="dxa"/>
            <w:tcBorders>
              <w:right w:val="nil"/>
            </w:tcBorders>
          </w:tcPr>
          <w:p w:rsidR="00AA0E77" w:rsidRPr="00712A91" w:rsidRDefault="00AA0E77" w:rsidP="00AA0E77">
            <w:pPr>
              <w:widowControl w:val="0"/>
              <w:jc w:val="both"/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AA0E77" w:rsidRPr="00954BB3" w:rsidRDefault="00AA0E77" w:rsidP="00AA0E77">
            <w:pPr>
              <w:widowControl w:val="0"/>
              <w:jc w:val="both"/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:rsidR="00AA0E77" w:rsidRPr="00712A91" w:rsidRDefault="00AA0E77" w:rsidP="00AA0E77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AA0E77" w:rsidRPr="007B1E18" w:rsidRDefault="00AA0E77" w:rsidP="00AA0E77">
            <w:pPr>
              <w:widowControl w:val="0"/>
              <w:jc w:val="center"/>
            </w:pPr>
            <w:r>
              <w:rPr>
                <w:rFonts w:ascii="Times New Roman" w:hAnsi="Times New Roman"/>
                <w:szCs w:val="20"/>
              </w:rPr>
              <w:t>1</w:t>
            </w:r>
            <w:r>
              <w:rPr>
                <w:rFonts w:ascii="Times New Roman" w:hAnsi="Times New Roman"/>
                <w:szCs w:val="20"/>
              </w:rPr>
              <w:t>46,86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AA0E77" w:rsidRPr="00712A91" w:rsidRDefault="00AA0E77" w:rsidP="00AA0E77">
            <w:pPr>
              <w:widowControl w:val="0"/>
              <w:jc w:val="center"/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7B1E18" w:rsidRPr="00712A91" w:rsidTr="00AA0E77">
        <w:trPr>
          <w:trHeight w:val="123"/>
        </w:trPr>
        <w:tc>
          <w:tcPr>
            <w:tcW w:w="4738" w:type="dxa"/>
            <w:gridSpan w:val="2"/>
            <w:tcBorders>
              <w:right w:val="nil"/>
            </w:tcBorders>
          </w:tcPr>
          <w:p w:rsidR="007B1E18" w:rsidRPr="00712A91" w:rsidRDefault="007B1E18" w:rsidP="007B1E1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712A91">
              <w:rPr>
                <w:rFonts w:ascii="Times New Roman" w:eastAsia="Times New Roman" w:hAnsi="Times New Roman"/>
                <w:i/>
                <w:sz w:val="24"/>
                <w:szCs w:val="24"/>
                <w:lang w:val="lt-LT"/>
              </w:rPr>
              <w:t>32  Įstaigos pajamų lėšos - atsitiktinės paslaugos</w:t>
            </w:r>
          </w:p>
        </w:tc>
        <w:tc>
          <w:tcPr>
            <w:tcW w:w="261" w:type="dxa"/>
            <w:tcBorders>
              <w:left w:val="nil"/>
            </w:tcBorders>
          </w:tcPr>
          <w:p w:rsidR="007B1E18" w:rsidRPr="00712A91" w:rsidRDefault="007B1E18" w:rsidP="007B1E18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7B1E18" w:rsidRPr="00FD0362" w:rsidRDefault="00AA0E77" w:rsidP="007B1E18">
            <w:pPr>
              <w:widowControl w:val="0"/>
              <w:jc w:val="center"/>
              <w:rPr>
                <w:rFonts w:ascii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hAnsi="Times New Roman"/>
                <w:b/>
                <w:szCs w:val="20"/>
                <w:lang w:val="lt-LT"/>
              </w:rPr>
              <w:t>527,35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7B1E18" w:rsidRPr="00712A91" w:rsidRDefault="007B1E18" w:rsidP="007B1E18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</w:p>
        </w:tc>
      </w:tr>
      <w:tr w:rsidR="007B1E18" w:rsidRPr="00712A91" w:rsidTr="00AA0E77">
        <w:trPr>
          <w:trHeight w:val="138"/>
        </w:trPr>
        <w:tc>
          <w:tcPr>
            <w:tcW w:w="846" w:type="dxa"/>
            <w:tcBorders>
              <w:right w:val="nil"/>
            </w:tcBorders>
          </w:tcPr>
          <w:p w:rsidR="007B1E18" w:rsidRPr="00712A91" w:rsidRDefault="007B1E18" w:rsidP="007B1E18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7B1E18" w:rsidRPr="00712A91" w:rsidRDefault="007B1E18" w:rsidP="007B1E18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2.2.1.1.1.05. Ryšių įrangos ir paslaugų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:rsidR="007B1E18" w:rsidRPr="00712A91" w:rsidRDefault="007B1E18" w:rsidP="007B1E18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7B1E18" w:rsidRPr="00712A91" w:rsidRDefault="00AA0E77" w:rsidP="007B1E18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val="lt-LT"/>
              </w:rPr>
              <w:t>0,45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7B1E18" w:rsidRPr="00712A91" w:rsidRDefault="007B1E18" w:rsidP="007B1E18">
            <w:pPr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AA0E77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7B1E18" w:rsidRPr="00712A91" w:rsidTr="00AA0E77">
        <w:trPr>
          <w:trHeight w:val="123"/>
        </w:trPr>
        <w:tc>
          <w:tcPr>
            <w:tcW w:w="846" w:type="dxa"/>
            <w:tcBorders>
              <w:right w:val="nil"/>
            </w:tcBorders>
          </w:tcPr>
          <w:p w:rsidR="007B1E18" w:rsidRPr="00712A91" w:rsidRDefault="007B1E18" w:rsidP="007B1E18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7B1E18" w:rsidRPr="00712A91" w:rsidRDefault="00AA0E77" w:rsidP="007B1E18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954BB3">
              <w:rPr>
                <w:rFonts w:ascii="Times New Roman" w:eastAsia="Times New Roman" w:hAnsi="Times New Roman"/>
                <w:szCs w:val="20"/>
                <w:lang w:val="lt-LT"/>
              </w:rPr>
              <w:t>2.2.1.1.1.15. Materialiojo turto paprastojo remonto prekių ir paslaugų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:rsidR="007B1E18" w:rsidRPr="00712A91" w:rsidRDefault="007B1E18" w:rsidP="007B1E18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7B1E18" w:rsidRPr="00712A91" w:rsidRDefault="00AA0E77" w:rsidP="007B1E18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val="lt-LT"/>
              </w:rPr>
              <w:t>40,18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7B1E18" w:rsidRPr="00712A91" w:rsidRDefault="007B1E18" w:rsidP="007B1E18">
            <w:pPr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AA0E77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7B1E18" w:rsidRPr="00712A91" w:rsidTr="00AA0E77">
        <w:trPr>
          <w:trHeight w:val="107"/>
        </w:trPr>
        <w:tc>
          <w:tcPr>
            <w:tcW w:w="846" w:type="dxa"/>
            <w:tcBorders>
              <w:right w:val="nil"/>
            </w:tcBorders>
          </w:tcPr>
          <w:p w:rsidR="007B1E18" w:rsidRPr="00712A91" w:rsidRDefault="007B1E18" w:rsidP="007B1E18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7B1E18" w:rsidRPr="00712A91" w:rsidRDefault="007B1E18" w:rsidP="007B1E18">
            <w:pPr>
              <w:widowControl w:val="0"/>
              <w:jc w:val="both"/>
              <w:rPr>
                <w:rFonts w:ascii="Times New Roman" w:eastAsia="Times New Roman" w:hAnsi="Times New Roman"/>
                <w:szCs w:val="20"/>
                <w:lang w:val="lt-LT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:rsidR="007B1E18" w:rsidRPr="00712A91" w:rsidRDefault="007B1E18" w:rsidP="007B1E18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7B1E18" w:rsidRPr="00712A91" w:rsidRDefault="00AA0E77" w:rsidP="007B1E18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val="lt-LT"/>
              </w:rPr>
              <w:t>486,72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7B1E18" w:rsidRPr="00712A91" w:rsidRDefault="007B1E18" w:rsidP="007B1E18">
            <w:pPr>
              <w:rPr>
                <w:rFonts w:ascii="Times New Roman" w:hAnsi="Times New Roman"/>
                <w:szCs w:val="20"/>
              </w:rPr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AA0E77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7B1E18" w:rsidRPr="00712A91" w:rsidTr="00AA0E77">
        <w:trPr>
          <w:trHeight w:val="153"/>
        </w:trPr>
        <w:tc>
          <w:tcPr>
            <w:tcW w:w="4738" w:type="dxa"/>
            <w:gridSpan w:val="2"/>
            <w:tcBorders>
              <w:right w:val="nil"/>
            </w:tcBorders>
          </w:tcPr>
          <w:p w:rsidR="007B1E18" w:rsidRPr="00FD0362" w:rsidRDefault="007B1E18" w:rsidP="007B1E1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D036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142  Lėšos valstybinėms funkcijoms atlikti</w:t>
            </w:r>
          </w:p>
        </w:tc>
        <w:tc>
          <w:tcPr>
            <w:tcW w:w="261" w:type="dxa"/>
            <w:tcBorders>
              <w:left w:val="nil"/>
            </w:tcBorders>
          </w:tcPr>
          <w:p w:rsidR="007B1E18" w:rsidRPr="00FD0362" w:rsidRDefault="007B1E18" w:rsidP="007B1E18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7B1E18" w:rsidRPr="00FD0362" w:rsidRDefault="00AA0E77" w:rsidP="007B1E18">
            <w:pPr>
              <w:widowControl w:val="0"/>
              <w:jc w:val="center"/>
              <w:rPr>
                <w:rFonts w:ascii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hAnsi="Times New Roman"/>
                <w:b/>
                <w:szCs w:val="20"/>
                <w:lang w:val="lt-LT"/>
              </w:rPr>
              <w:t>423,00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7B1E18" w:rsidRPr="00FD0362" w:rsidRDefault="007B1E18" w:rsidP="007B1E18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</w:p>
        </w:tc>
      </w:tr>
      <w:tr w:rsidR="007B1E18" w:rsidRPr="00712A91" w:rsidTr="00AA0E77">
        <w:trPr>
          <w:trHeight w:val="123"/>
        </w:trPr>
        <w:tc>
          <w:tcPr>
            <w:tcW w:w="846" w:type="dxa"/>
            <w:tcBorders>
              <w:right w:val="nil"/>
            </w:tcBorders>
          </w:tcPr>
          <w:p w:rsidR="007B1E18" w:rsidRPr="00712A91" w:rsidRDefault="007B1E18" w:rsidP="007B1E18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7B1E18" w:rsidRPr="00FD0362" w:rsidRDefault="007B1E18" w:rsidP="007B1E18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2.7.2.1.1.1.F.  Kitos neišvardintos</w:t>
            </w:r>
          </w:p>
        </w:tc>
        <w:tc>
          <w:tcPr>
            <w:tcW w:w="261" w:type="dxa"/>
            <w:tcBorders>
              <w:left w:val="nil"/>
            </w:tcBorders>
          </w:tcPr>
          <w:p w:rsidR="007B1E18" w:rsidRPr="00FD0362" w:rsidRDefault="007B1E18" w:rsidP="007B1E18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7B1E18" w:rsidRPr="00FD0362" w:rsidRDefault="00AA0E77" w:rsidP="007B1E18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>
              <w:rPr>
                <w:rFonts w:ascii="Times New Roman" w:hAnsi="Times New Roman"/>
                <w:szCs w:val="20"/>
                <w:lang w:val="lt-LT"/>
              </w:rPr>
              <w:t>423,00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7B1E18" w:rsidRPr="00FD0362" w:rsidRDefault="007B1E18" w:rsidP="007B1E18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AA0E77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7B1E18" w:rsidRPr="00712A91" w:rsidTr="00AA0E77">
        <w:trPr>
          <w:trHeight w:val="108"/>
        </w:trPr>
        <w:tc>
          <w:tcPr>
            <w:tcW w:w="4738" w:type="dxa"/>
            <w:gridSpan w:val="2"/>
            <w:tcBorders>
              <w:right w:val="nil"/>
            </w:tcBorders>
          </w:tcPr>
          <w:p w:rsidR="007B1E18" w:rsidRPr="00FD0362" w:rsidRDefault="007B1E18" w:rsidP="007B1E1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FD0362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lt-LT"/>
              </w:rPr>
              <w:t>151  Savivaldybės biudžeto lėšos</w:t>
            </w:r>
          </w:p>
        </w:tc>
        <w:tc>
          <w:tcPr>
            <w:tcW w:w="261" w:type="dxa"/>
            <w:tcBorders>
              <w:left w:val="nil"/>
            </w:tcBorders>
          </w:tcPr>
          <w:p w:rsidR="007B1E18" w:rsidRPr="00FD0362" w:rsidRDefault="007B1E18" w:rsidP="007B1E18">
            <w:pPr>
              <w:widowControl w:val="0"/>
              <w:jc w:val="right"/>
              <w:rPr>
                <w:rFonts w:ascii="Times New Roman" w:hAnsi="Times New Roman"/>
                <w:szCs w:val="20"/>
                <w:lang w:val="lt-LT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7B1E18" w:rsidRPr="00FD0362" w:rsidRDefault="00AA0E77" w:rsidP="007B1E18">
            <w:pPr>
              <w:widowControl w:val="0"/>
              <w:jc w:val="center"/>
              <w:rPr>
                <w:rFonts w:ascii="Times New Roman" w:hAnsi="Times New Roman"/>
                <w:b/>
                <w:szCs w:val="20"/>
                <w:lang w:val="lt-LT"/>
              </w:rPr>
            </w:pPr>
            <w:r>
              <w:rPr>
                <w:rFonts w:ascii="Times New Roman" w:hAnsi="Times New Roman"/>
                <w:b/>
                <w:szCs w:val="20"/>
                <w:lang w:val="lt-LT"/>
              </w:rPr>
              <w:t>1389,48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7B1E18" w:rsidRPr="00FD0362" w:rsidRDefault="007B1E18" w:rsidP="007B1E18">
            <w:pPr>
              <w:widowControl w:val="0"/>
              <w:jc w:val="center"/>
              <w:rPr>
                <w:rFonts w:ascii="Times New Roman" w:hAnsi="Times New Roman"/>
                <w:szCs w:val="20"/>
                <w:lang w:val="lt-LT"/>
              </w:rPr>
            </w:pPr>
          </w:p>
        </w:tc>
      </w:tr>
      <w:tr w:rsidR="007B1E18" w:rsidRPr="00712A91" w:rsidTr="00AA0E77">
        <w:trPr>
          <w:trHeight w:val="121"/>
        </w:trPr>
        <w:tc>
          <w:tcPr>
            <w:tcW w:w="846" w:type="dxa"/>
            <w:tcBorders>
              <w:right w:val="nil"/>
            </w:tcBorders>
          </w:tcPr>
          <w:p w:rsidR="007B1E18" w:rsidRPr="00712A91" w:rsidRDefault="007B1E18" w:rsidP="007B1E18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7B1E18" w:rsidRPr="00FD0362" w:rsidRDefault="007B1E18" w:rsidP="007B1E18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2.7.2.1.1.1.E.Važiavimo</w:t>
            </w:r>
            <w:r>
              <w:rPr>
                <w:rFonts w:ascii="Times New Roman" w:eastAsia="Times New Roman" w:hAnsi="Times New Roman"/>
                <w:szCs w:val="20"/>
                <w:lang w:val="lt-LT"/>
              </w:rPr>
              <w:t xml:space="preserve"> </w:t>
            </w: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keleiviniu transportu kompensacijos</w:t>
            </w:r>
          </w:p>
        </w:tc>
        <w:tc>
          <w:tcPr>
            <w:tcW w:w="261" w:type="dxa"/>
            <w:tcBorders>
              <w:left w:val="nil"/>
            </w:tcBorders>
          </w:tcPr>
          <w:p w:rsidR="007B1E18" w:rsidRPr="00FD0362" w:rsidRDefault="007B1E18" w:rsidP="007B1E18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7B1E18" w:rsidRPr="00AA0E77" w:rsidRDefault="00AA0E77" w:rsidP="007B1E18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AA0E77">
              <w:rPr>
                <w:rFonts w:ascii="Times New Roman" w:hAnsi="Times New Roman"/>
                <w:szCs w:val="20"/>
              </w:rPr>
              <w:t>7,48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7B1E18" w:rsidRPr="00FD0362" w:rsidRDefault="007B1E18" w:rsidP="007B1E18">
            <w:pPr>
              <w:widowControl w:val="0"/>
              <w:jc w:val="center"/>
              <w:rPr>
                <w:rFonts w:ascii="Times New Roman" w:hAnsi="Times New Roman"/>
                <w:szCs w:val="20"/>
              </w:rPr>
            </w:pP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</w:t>
            </w:r>
            <w:r w:rsidR="00AA0E77">
              <w:rPr>
                <w:rFonts w:ascii="Times New Roman" w:eastAsia="Times New Roman" w:hAnsi="Times New Roman"/>
                <w:szCs w:val="20"/>
                <w:lang w:val="lt-LT"/>
              </w:rPr>
              <w:t>6</w:t>
            </w:r>
            <w:r w:rsidRPr="00FD0362">
              <w:rPr>
                <w:rFonts w:ascii="Times New Roman" w:eastAsia="Times New Roman" w:hAnsi="Times New Roman"/>
                <w:szCs w:val="20"/>
                <w:lang w:val="lt-LT"/>
              </w:rPr>
              <w:t xml:space="preserve"> mėn.</w:t>
            </w:r>
          </w:p>
        </w:tc>
      </w:tr>
      <w:tr w:rsidR="00AA0E77" w:rsidRPr="00712A91" w:rsidTr="00AA0E77">
        <w:trPr>
          <w:trHeight w:val="121"/>
        </w:trPr>
        <w:tc>
          <w:tcPr>
            <w:tcW w:w="846" w:type="dxa"/>
            <w:tcBorders>
              <w:right w:val="nil"/>
            </w:tcBorders>
          </w:tcPr>
          <w:p w:rsidR="00AA0E77" w:rsidRPr="00712A91" w:rsidRDefault="00AA0E77" w:rsidP="00AA0E77">
            <w:pPr>
              <w:widowControl w:val="0"/>
              <w:jc w:val="both"/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AA0E77" w:rsidRPr="00FD0362" w:rsidRDefault="00AA0E77" w:rsidP="00AA0E77">
            <w:pPr>
              <w:widowControl w:val="0"/>
              <w:jc w:val="both"/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2.2.1.1.1.01.  Mitybos išlaidos</w:t>
            </w:r>
          </w:p>
        </w:tc>
        <w:tc>
          <w:tcPr>
            <w:tcW w:w="261" w:type="dxa"/>
            <w:tcBorders>
              <w:left w:val="nil"/>
            </w:tcBorders>
          </w:tcPr>
          <w:p w:rsidR="00AA0E77" w:rsidRPr="00FD0362" w:rsidRDefault="00AA0E77" w:rsidP="00AA0E77">
            <w:pPr>
              <w:widowControl w:val="0"/>
              <w:jc w:val="right"/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AA0E77" w:rsidRPr="00AA0E77" w:rsidRDefault="00AA0E77" w:rsidP="00AA0E77">
            <w:pPr>
              <w:widowControl w:val="0"/>
              <w:jc w:val="center"/>
              <w:rPr>
                <w:rFonts w:ascii="Times New Roman" w:hAnsi="Times New Roman"/>
              </w:rPr>
            </w:pPr>
            <w:r w:rsidRPr="00AA0E77">
              <w:rPr>
                <w:rFonts w:ascii="Times New Roman" w:hAnsi="Times New Roman"/>
              </w:rPr>
              <w:t>390,85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AA0E77" w:rsidRDefault="00AA0E77" w:rsidP="00AA0E77">
            <w:r w:rsidRPr="004D7616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06 mėn.</w:t>
            </w:r>
          </w:p>
        </w:tc>
      </w:tr>
      <w:tr w:rsidR="00AA0E77" w:rsidRPr="00712A91" w:rsidTr="00AA0E77">
        <w:trPr>
          <w:trHeight w:val="121"/>
        </w:trPr>
        <w:tc>
          <w:tcPr>
            <w:tcW w:w="846" w:type="dxa"/>
            <w:tcBorders>
              <w:right w:val="nil"/>
            </w:tcBorders>
          </w:tcPr>
          <w:p w:rsidR="00AA0E77" w:rsidRPr="00712A91" w:rsidRDefault="00AA0E77" w:rsidP="00AA0E77">
            <w:pPr>
              <w:widowControl w:val="0"/>
              <w:jc w:val="both"/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AA0E77" w:rsidRPr="00712A91" w:rsidRDefault="00AA0E77" w:rsidP="00AA0E77">
            <w:pPr>
              <w:widowControl w:val="0"/>
              <w:jc w:val="both"/>
              <w:rPr>
                <w:rFonts w:ascii="Times New Roman" w:hAnsi="Times New Roman"/>
                <w:szCs w:val="20"/>
                <w:lang w:val="lt-LT"/>
              </w:rPr>
            </w:pPr>
            <w:r w:rsidRPr="00F13433">
              <w:rPr>
                <w:rFonts w:ascii="Times New Roman" w:eastAsia="Times New Roman" w:hAnsi="Times New Roman"/>
                <w:szCs w:val="20"/>
                <w:lang w:val="lt-LT"/>
              </w:rPr>
              <w:t>2.2.1.1.1.06.  Transporto išlaikymo ir transporto paslaugų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:rsidR="00AA0E77" w:rsidRPr="00FD0362" w:rsidRDefault="00AA0E77" w:rsidP="00AA0E77">
            <w:pPr>
              <w:widowControl w:val="0"/>
              <w:jc w:val="right"/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AA0E77" w:rsidRPr="00AA0E77" w:rsidRDefault="00AA0E77" w:rsidP="00AA0E77">
            <w:pPr>
              <w:widowControl w:val="0"/>
              <w:jc w:val="center"/>
              <w:rPr>
                <w:rFonts w:ascii="Times New Roman" w:hAnsi="Times New Roman"/>
              </w:rPr>
            </w:pPr>
            <w:r w:rsidRPr="00AA0E77">
              <w:rPr>
                <w:rFonts w:ascii="Times New Roman" w:hAnsi="Times New Roman"/>
              </w:rPr>
              <w:t>500,00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AA0E77" w:rsidRDefault="00AA0E77" w:rsidP="00AA0E77">
            <w:r w:rsidRPr="004D7616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06 mėn.</w:t>
            </w:r>
          </w:p>
        </w:tc>
      </w:tr>
      <w:tr w:rsidR="00AA0E77" w:rsidRPr="00712A91" w:rsidTr="00AA0E77">
        <w:trPr>
          <w:trHeight w:val="121"/>
        </w:trPr>
        <w:tc>
          <w:tcPr>
            <w:tcW w:w="846" w:type="dxa"/>
            <w:tcBorders>
              <w:right w:val="nil"/>
            </w:tcBorders>
          </w:tcPr>
          <w:p w:rsidR="00AA0E77" w:rsidRPr="00712A91" w:rsidRDefault="00AA0E77" w:rsidP="00AA0E77">
            <w:pPr>
              <w:widowControl w:val="0"/>
              <w:jc w:val="both"/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AA0E77" w:rsidRPr="00712A91" w:rsidRDefault="00AA0E77" w:rsidP="00AA0E77">
            <w:pPr>
              <w:widowControl w:val="0"/>
              <w:jc w:val="both"/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2.2.1.1.1.07.  Aprangos ir patalynės įsigijimo bei priežiūros išlaidos</w:t>
            </w:r>
          </w:p>
        </w:tc>
        <w:tc>
          <w:tcPr>
            <w:tcW w:w="261" w:type="dxa"/>
            <w:tcBorders>
              <w:left w:val="nil"/>
            </w:tcBorders>
          </w:tcPr>
          <w:p w:rsidR="00AA0E77" w:rsidRPr="00FD0362" w:rsidRDefault="00AA0E77" w:rsidP="00AA0E77">
            <w:pPr>
              <w:widowControl w:val="0"/>
              <w:jc w:val="right"/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AA0E77" w:rsidRPr="00AA0E77" w:rsidRDefault="00AA0E77" w:rsidP="00AA0E77">
            <w:pPr>
              <w:widowControl w:val="0"/>
              <w:jc w:val="center"/>
              <w:rPr>
                <w:rFonts w:ascii="Times New Roman" w:hAnsi="Times New Roman"/>
              </w:rPr>
            </w:pPr>
            <w:r w:rsidRPr="00AA0E77">
              <w:rPr>
                <w:rFonts w:ascii="Times New Roman" w:hAnsi="Times New Roman"/>
              </w:rPr>
              <w:t>121,08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AA0E77" w:rsidRDefault="00AA0E77" w:rsidP="00AA0E77">
            <w:r w:rsidRPr="004D7616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06 mėn.</w:t>
            </w:r>
          </w:p>
        </w:tc>
      </w:tr>
      <w:tr w:rsidR="00AA0E77" w:rsidRPr="00712A91" w:rsidTr="00AA0E77">
        <w:trPr>
          <w:trHeight w:val="121"/>
        </w:trPr>
        <w:tc>
          <w:tcPr>
            <w:tcW w:w="846" w:type="dxa"/>
            <w:tcBorders>
              <w:right w:val="nil"/>
            </w:tcBorders>
          </w:tcPr>
          <w:p w:rsidR="00AA0E77" w:rsidRPr="00712A91" w:rsidRDefault="00AA0E77" w:rsidP="00AA0E77">
            <w:pPr>
              <w:widowControl w:val="0"/>
              <w:jc w:val="both"/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AA0E77" w:rsidRPr="00AA0E77" w:rsidRDefault="00AA0E77" w:rsidP="00AA0E77">
            <w:pPr>
              <w:widowControl w:val="0"/>
              <w:jc w:val="both"/>
              <w:rPr>
                <w:rFonts w:ascii="Times New Roman" w:hAnsi="Times New Roman"/>
              </w:rPr>
            </w:pPr>
            <w:r w:rsidRPr="00AA0E77">
              <w:rPr>
                <w:rFonts w:ascii="Times New Roman" w:hAnsi="Times New Roman"/>
              </w:rPr>
              <w:t xml:space="preserve">2.2.1.1.1.23.  </w:t>
            </w:r>
            <w:proofErr w:type="spellStart"/>
            <w:r w:rsidRPr="00AA0E77">
              <w:rPr>
                <w:rFonts w:ascii="Times New Roman" w:hAnsi="Times New Roman"/>
              </w:rPr>
              <w:t>Viešinimo</w:t>
            </w:r>
            <w:proofErr w:type="spellEnd"/>
            <w:r w:rsidRPr="00AA0E77">
              <w:rPr>
                <w:rFonts w:ascii="Times New Roman" w:hAnsi="Times New Roman"/>
              </w:rPr>
              <w:t xml:space="preserve"> </w:t>
            </w:r>
            <w:proofErr w:type="spellStart"/>
            <w:r w:rsidRPr="00AA0E77">
              <w:rPr>
                <w:rFonts w:ascii="Times New Roman" w:hAnsi="Times New Roman"/>
              </w:rPr>
              <w:t>išlaidos</w:t>
            </w:r>
            <w:proofErr w:type="spellEnd"/>
          </w:p>
        </w:tc>
        <w:tc>
          <w:tcPr>
            <w:tcW w:w="261" w:type="dxa"/>
            <w:tcBorders>
              <w:left w:val="nil"/>
            </w:tcBorders>
          </w:tcPr>
          <w:p w:rsidR="00AA0E77" w:rsidRPr="00FD0362" w:rsidRDefault="00AA0E77" w:rsidP="00AA0E77">
            <w:pPr>
              <w:widowControl w:val="0"/>
              <w:jc w:val="right"/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AA0E77" w:rsidRPr="00AA0E77" w:rsidRDefault="00AA0E77" w:rsidP="00AA0E77">
            <w:pPr>
              <w:widowControl w:val="0"/>
              <w:jc w:val="center"/>
              <w:rPr>
                <w:rFonts w:ascii="Times New Roman" w:hAnsi="Times New Roman"/>
              </w:rPr>
            </w:pPr>
            <w:r w:rsidRPr="00AA0E77">
              <w:rPr>
                <w:rFonts w:ascii="Times New Roman" w:hAnsi="Times New Roman"/>
              </w:rPr>
              <w:t>150,00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AA0E77" w:rsidRDefault="00AA0E77" w:rsidP="00AA0E77">
            <w:r w:rsidRPr="004D7616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06 mėn.</w:t>
            </w:r>
          </w:p>
        </w:tc>
      </w:tr>
      <w:tr w:rsidR="00AA0E77" w:rsidRPr="00712A91" w:rsidTr="00AA0E77">
        <w:trPr>
          <w:trHeight w:val="121"/>
        </w:trPr>
        <w:tc>
          <w:tcPr>
            <w:tcW w:w="846" w:type="dxa"/>
            <w:tcBorders>
              <w:right w:val="nil"/>
            </w:tcBorders>
          </w:tcPr>
          <w:p w:rsidR="00AA0E77" w:rsidRPr="00712A91" w:rsidRDefault="00AA0E77" w:rsidP="00AA0E77">
            <w:pPr>
              <w:widowControl w:val="0"/>
              <w:jc w:val="both"/>
            </w:pPr>
          </w:p>
        </w:tc>
        <w:tc>
          <w:tcPr>
            <w:tcW w:w="3892" w:type="dxa"/>
            <w:tcBorders>
              <w:left w:val="nil"/>
              <w:right w:val="nil"/>
            </w:tcBorders>
          </w:tcPr>
          <w:p w:rsidR="00AA0E77" w:rsidRPr="00FD0362" w:rsidRDefault="00AA0E77" w:rsidP="00AA0E77">
            <w:pPr>
              <w:widowControl w:val="0"/>
              <w:jc w:val="both"/>
            </w:pPr>
            <w:r w:rsidRPr="00712A91">
              <w:rPr>
                <w:rFonts w:ascii="Times New Roman" w:eastAsia="Times New Roman" w:hAnsi="Times New Roman"/>
                <w:szCs w:val="20"/>
                <w:lang w:val="lt-LT"/>
              </w:rPr>
              <w:t>2.2.1.1.1.30. Kitų prekių ir paslaugų įsigijimo išlaidos</w:t>
            </w:r>
          </w:p>
        </w:tc>
        <w:tc>
          <w:tcPr>
            <w:tcW w:w="261" w:type="dxa"/>
            <w:tcBorders>
              <w:left w:val="nil"/>
            </w:tcBorders>
          </w:tcPr>
          <w:p w:rsidR="00AA0E77" w:rsidRPr="00FD0362" w:rsidRDefault="00AA0E77" w:rsidP="00AA0E77">
            <w:pPr>
              <w:widowControl w:val="0"/>
              <w:jc w:val="right"/>
            </w:pPr>
          </w:p>
        </w:tc>
        <w:tc>
          <w:tcPr>
            <w:tcW w:w="1229" w:type="dxa"/>
            <w:tcBorders>
              <w:left w:val="nil"/>
              <w:right w:val="single" w:sz="4" w:space="0" w:color="auto"/>
            </w:tcBorders>
          </w:tcPr>
          <w:p w:rsidR="00AA0E77" w:rsidRPr="00AA0E77" w:rsidRDefault="00AA0E77" w:rsidP="00AA0E77">
            <w:pPr>
              <w:widowControl w:val="0"/>
              <w:jc w:val="center"/>
              <w:rPr>
                <w:rFonts w:ascii="Times New Roman" w:hAnsi="Times New Roman"/>
              </w:rPr>
            </w:pPr>
            <w:r w:rsidRPr="00AA0E77">
              <w:rPr>
                <w:rFonts w:ascii="Times New Roman" w:hAnsi="Times New Roman"/>
              </w:rPr>
              <w:t>220,07</w:t>
            </w:r>
          </w:p>
        </w:tc>
        <w:tc>
          <w:tcPr>
            <w:tcW w:w="3406" w:type="dxa"/>
            <w:tcBorders>
              <w:left w:val="single" w:sz="4" w:space="0" w:color="auto"/>
              <w:right w:val="single" w:sz="4" w:space="0" w:color="auto"/>
            </w:tcBorders>
          </w:tcPr>
          <w:p w:rsidR="00AA0E77" w:rsidRDefault="00AA0E77" w:rsidP="00AA0E77">
            <w:r w:rsidRPr="004D7616">
              <w:rPr>
                <w:rFonts w:ascii="Times New Roman" w:eastAsia="Times New Roman" w:hAnsi="Times New Roman"/>
                <w:szCs w:val="20"/>
                <w:lang w:val="lt-LT"/>
              </w:rPr>
              <w:t>Einamasis įsiskolinimas už 06 mėn.</w:t>
            </w:r>
          </w:p>
        </w:tc>
      </w:tr>
    </w:tbl>
    <w:p w:rsidR="004B7965" w:rsidRDefault="004B7965" w:rsidP="004B7965">
      <w:pPr>
        <w:widowControl w:val="0"/>
        <w:rPr>
          <w:szCs w:val="24"/>
        </w:rPr>
      </w:pPr>
    </w:p>
    <w:p w:rsidR="0055795E" w:rsidRPr="00F67EA0" w:rsidRDefault="0055795E" w:rsidP="004B7965">
      <w:pPr>
        <w:widowControl w:val="0"/>
        <w:rPr>
          <w:szCs w:val="24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67EA0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  <w:t>Papildomi paaiškinimai dėl įstaigos mokėtinų sumų (jeigu apmokėjimo terminas yra suėjęs).</w:t>
            </w:r>
          </w:p>
        </w:tc>
      </w:tr>
      <w:tr w:rsidR="004B7965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:rsidR="004B7965" w:rsidRPr="00F67EA0" w:rsidRDefault="004B7965" w:rsidP="004B7965">
      <w:pPr>
        <w:spacing w:after="160" w:line="259" w:lineRule="auto"/>
        <w:rPr>
          <w:szCs w:val="24"/>
        </w:rPr>
      </w:pPr>
    </w:p>
    <w:p w:rsidR="004B7965" w:rsidRPr="00F67EA0" w:rsidRDefault="004B7965" w:rsidP="004B7965">
      <w:pPr>
        <w:pStyle w:val="Sraopastraipa"/>
        <w:numPr>
          <w:ilvl w:val="0"/>
          <w:numId w:val="1"/>
        </w:numPr>
        <w:ind w:left="0" w:firstLine="993"/>
        <w:jc w:val="both"/>
        <w:rPr>
          <w:szCs w:val="24"/>
        </w:rPr>
      </w:pPr>
      <w:r w:rsidRPr="00F67EA0">
        <w:rPr>
          <w:szCs w:val="24"/>
        </w:rPr>
        <w:t xml:space="preserve">Biudžetinių lėšų sąskaitose (kasoje, mokėjimo kortelėse) lėšų likučiai metų pradžioje ir ataskaitinio laikotarpio pabaigoje ir paaiškinamos jų susidarymo priežastys. 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 xml:space="preserve">(Tikslumas – eurai, ct) </w:t>
      </w:r>
    </w:p>
    <w:p w:rsidR="00547CEA" w:rsidRPr="00F67EA0" w:rsidRDefault="00547CEA" w:rsidP="004B7965">
      <w:pPr>
        <w:widowControl w:val="0"/>
        <w:jc w:val="right"/>
        <w:outlineLvl w:val="0"/>
        <w:rPr>
          <w:sz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511"/>
        <w:gridCol w:w="2523"/>
        <w:gridCol w:w="1393"/>
        <w:gridCol w:w="2070"/>
        <w:gridCol w:w="3131"/>
      </w:tblGrid>
      <w:tr w:rsidR="00F67EA0" w:rsidRPr="00F67EA0" w:rsidTr="008C4365">
        <w:tc>
          <w:tcPr>
            <w:tcW w:w="511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Cs w:val="20"/>
                <w:lang w:val="lt-LT"/>
              </w:rPr>
            </w:pPr>
            <w:r w:rsidRPr="00F67EA0">
              <w:rPr>
                <w:rFonts w:ascii="Times New Roman" w:eastAsia="Times New Roman" w:hAnsi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F67EA0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F26BD8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622,74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F67EA0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  <w:tr w:rsidR="004B7965" w:rsidRPr="00F67EA0" w:rsidTr="008C4365">
        <w:tc>
          <w:tcPr>
            <w:tcW w:w="511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:rsidR="004B7965" w:rsidRPr="00F67EA0" w:rsidRDefault="004B7965" w:rsidP="004B7965">
            <w:pPr>
              <w:widowControl w:val="0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:rsidR="004B7965" w:rsidRPr="00F67EA0" w:rsidRDefault="00FD0362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:rsidR="004B7965" w:rsidRPr="00F67EA0" w:rsidRDefault="004B7965" w:rsidP="004B7965">
            <w:pPr>
              <w:widowControl w:val="0"/>
              <w:jc w:val="center"/>
              <w:outlineLvl w:val="0"/>
              <w:rPr>
                <w:rFonts w:ascii="Times New Roman" w:eastAsia="Times New Roman" w:hAnsi="Times New Roman"/>
                <w:bCs/>
                <w:sz w:val="24"/>
                <w:szCs w:val="24"/>
                <w:lang w:val="lt-LT"/>
              </w:rPr>
            </w:pPr>
          </w:p>
        </w:tc>
      </w:tr>
    </w:tbl>
    <w:p w:rsidR="004B7965" w:rsidRPr="00F67EA0" w:rsidRDefault="004B7965" w:rsidP="004B7965">
      <w:pPr>
        <w:widowControl w:val="0"/>
        <w:jc w:val="both"/>
        <w:outlineLvl w:val="0"/>
        <w:rPr>
          <w:bCs/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jc w:val="both"/>
        <w:outlineLvl w:val="0"/>
        <w:rPr>
          <w:szCs w:val="24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F67EA0">
        <w:rPr>
          <w:szCs w:val="24"/>
        </w:rPr>
        <w:t xml:space="preserve">Informacija apie kitus svarbius įvykius ir aplinkybes, kurie galėtų paveikti įstaigos </w:t>
      </w:r>
      <w:r w:rsidRPr="00F67EA0">
        <w:rPr>
          <w:szCs w:val="24"/>
        </w:rPr>
        <w:lastRenderedPageBreak/>
        <w:t>veiklą.</w:t>
      </w:r>
    </w:p>
    <w:p w:rsidR="004B7965" w:rsidRPr="00F67EA0" w:rsidRDefault="004B7965" w:rsidP="004B7965">
      <w:pPr>
        <w:widowControl w:val="0"/>
        <w:ind w:firstLine="993"/>
        <w:jc w:val="both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7965" w:rsidRPr="00F67EA0" w:rsidTr="008C4365">
        <w:tc>
          <w:tcPr>
            <w:tcW w:w="9962" w:type="dxa"/>
          </w:tcPr>
          <w:p w:rsidR="004B7965" w:rsidRPr="00F67EA0" w:rsidRDefault="004B7965" w:rsidP="004B7965">
            <w:pPr>
              <w:widowControl w:val="0"/>
              <w:jc w:val="both"/>
              <w:outlineLv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  <w:r w:rsidR="00547CEA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.</w:t>
            </w:r>
          </w:p>
        </w:tc>
      </w:tr>
    </w:tbl>
    <w:p w:rsidR="004B7965" w:rsidRPr="00F67EA0" w:rsidRDefault="004B7965" w:rsidP="004B7965">
      <w:pPr>
        <w:widowControl w:val="0"/>
        <w:jc w:val="both"/>
        <w:outlineLvl w:val="0"/>
        <w:rPr>
          <w:szCs w:val="24"/>
        </w:rPr>
      </w:pPr>
    </w:p>
    <w:p w:rsidR="004B7965" w:rsidRPr="00F67EA0" w:rsidRDefault="004B7965" w:rsidP="004B7965">
      <w:pPr>
        <w:pStyle w:val="Sraopastraipa"/>
        <w:widowControl w:val="0"/>
        <w:numPr>
          <w:ilvl w:val="0"/>
          <w:numId w:val="1"/>
        </w:numPr>
        <w:ind w:left="0" w:firstLine="993"/>
        <w:rPr>
          <w:szCs w:val="24"/>
        </w:rPr>
      </w:pPr>
      <w:r w:rsidRPr="00F67EA0">
        <w:rPr>
          <w:szCs w:val="24"/>
        </w:rPr>
        <w:t>Informacija apie gautinas sumas.</w:t>
      </w:r>
    </w:p>
    <w:p w:rsidR="004B7965" w:rsidRDefault="004B7965" w:rsidP="004B7965">
      <w:pPr>
        <w:widowControl w:val="0"/>
        <w:jc w:val="right"/>
        <w:outlineLvl w:val="0"/>
        <w:rPr>
          <w:sz w:val="20"/>
        </w:rPr>
      </w:pPr>
      <w:r w:rsidRPr="00F67EA0">
        <w:rPr>
          <w:sz w:val="20"/>
        </w:rPr>
        <w:t>(Tikslumas – eurai, ct)</w:t>
      </w:r>
    </w:p>
    <w:p w:rsidR="00547CEA" w:rsidRPr="00F67EA0" w:rsidRDefault="00547CEA" w:rsidP="004B7965">
      <w:pPr>
        <w:widowControl w:val="0"/>
        <w:jc w:val="right"/>
        <w:outlineLvl w:val="0"/>
        <w:rPr>
          <w:szCs w:val="24"/>
        </w:rPr>
      </w:pP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861"/>
        <w:gridCol w:w="2767"/>
      </w:tblGrid>
      <w:tr w:rsidR="00F67EA0" w:rsidRPr="00F67EA0" w:rsidTr="00712A91">
        <w:tc>
          <w:tcPr>
            <w:tcW w:w="6861" w:type="dxa"/>
          </w:tcPr>
          <w:p w:rsidR="004B7965" w:rsidRPr="00F67EA0" w:rsidRDefault="004B7965" w:rsidP="004B7965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767" w:type="dxa"/>
          </w:tcPr>
          <w:p w:rsidR="004B7965" w:rsidRPr="00F67EA0" w:rsidRDefault="004B7965" w:rsidP="004B7965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F67EA0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712A91" w:rsidRPr="00F67EA0" w:rsidTr="00712A91">
        <w:tc>
          <w:tcPr>
            <w:tcW w:w="6861" w:type="dxa"/>
          </w:tcPr>
          <w:p w:rsidR="00712A91" w:rsidRPr="00E075F2" w:rsidRDefault="00712A91" w:rsidP="00712A91">
            <w:pPr>
              <w:widowControl w:val="0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 w:rsidRPr="00E075F2"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Gautinos sumos už suteiktas paslaugas</w:t>
            </w:r>
          </w:p>
        </w:tc>
        <w:tc>
          <w:tcPr>
            <w:tcW w:w="2767" w:type="dxa"/>
          </w:tcPr>
          <w:p w:rsidR="00712A91" w:rsidRPr="00F67EA0" w:rsidRDefault="00AA0E77" w:rsidP="00712A91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lt-LT"/>
              </w:rPr>
              <w:t>320,00</w:t>
            </w:r>
          </w:p>
        </w:tc>
      </w:tr>
    </w:tbl>
    <w:p w:rsidR="004B7965" w:rsidRPr="00F67EA0" w:rsidRDefault="004B7965" w:rsidP="004B7965">
      <w:pPr>
        <w:widowControl w:val="0"/>
        <w:tabs>
          <w:tab w:val="left" w:pos="7371"/>
        </w:tabs>
        <w:jc w:val="both"/>
        <w:rPr>
          <w:szCs w:val="24"/>
        </w:rPr>
      </w:pPr>
    </w:p>
    <w:p w:rsidR="009972FA" w:rsidRPr="00F67EA0" w:rsidRDefault="008D0018">
      <w:pPr>
        <w:tabs>
          <w:tab w:val="left" w:pos="540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 xml:space="preserve">PRIEDAI: </w:t>
      </w:r>
    </w:p>
    <w:p w:rsidR="009972FA" w:rsidRPr="00F67EA0" w:rsidRDefault="008D0018">
      <w:pPr>
        <w:tabs>
          <w:tab w:val="left" w:pos="0"/>
          <w:tab w:val="left" w:pos="540"/>
          <w:tab w:val="left" w:pos="851"/>
        </w:tabs>
        <w:ind w:firstLine="567"/>
        <w:jc w:val="both"/>
        <w:rPr>
          <w:i/>
          <w:iCs/>
          <w:szCs w:val="24"/>
          <w:lang w:eastAsia="lt-LT"/>
        </w:rPr>
      </w:pPr>
      <w:r w:rsidRPr="00F67EA0">
        <w:rPr>
          <w:i/>
          <w:iCs/>
          <w:szCs w:val="24"/>
          <w:lang w:eastAsia="lt-LT"/>
        </w:rPr>
        <w:t>1. Informacija apie biudžetinių įstaigų pajamas pagal 20</w:t>
      </w:r>
      <w:r w:rsidR="008B195B">
        <w:rPr>
          <w:i/>
          <w:iCs/>
          <w:szCs w:val="24"/>
          <w:lang w:eastAsia="lt-LT"/>
        </w:rPr>
        <w:t>25</w:t>
      </w:r>
      <w:r w:rsidRPr="00F67EA0">
        <w:rPr>
          <w:i/>
          <w:iCs/>
          <w:szCs w:val="24"/>
          <w:lang w:eastAsia="lt-LT"/>
        </w:rPr>
        <w:t> m. </w:t>
      </w:r>
      <w:r w:rsidR="00F26BD8">
        <w:rPr>
          <w:i/>
          <w:iCs/>
          <w:szCs w:val="24"/>
          <w:lang w:eastAsia="lt-LT"/>
        </w:rPr>
        <w:t>birželio 30</w:t>
      </w:r>
      <w:r w:rsidR="008B195B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d. duomenis</w:t>
      </w:r>
      <w:r w:rsidR="008B195B">
        <w:rPr>
          <w:i/>
          <w:iCs/>
          <w:szCs w:val="24"/>
          <w:lang w:eastAsia="lt-LT"/>
        </w:rPr>
        <w:t xml:space="preserve"> </w:t>
      </w:r>
      <w:r w:rsidRPr="00F67EA0">
        <w:rPr>
          <w:i/>
          <w:iCs/>
          <w:szCs w:val="24"/>
          <w:lang w:eastAsia="lt-LT"/>
        </w:rPr>
        <w:t>(3 priedas).</w:t>
      </w:r>
    </w:p>
    <w:p w:rsidR="009972FA" w:rsidRPr="00F67EA0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9972FA" w:rsidRDefault="009972FA">
      <w:pPr>
        <w:tabs>
          <w:tab w:val="left" w:pos="851"/>
        </w:tabs>
        <w:jc w:val="both"/>
        <w:rPr>
          <w:b/>
          <w:caps/>
          <w:szCs w:val="24"/>
          <w:lang w:eastAsia="lt-LT"/>
        </w:rPr>
      </w:pPr>
    </w:p>
    <w:p w:rsidR="008B195B" w:rsidRPr="008B195B" w:rsidRDefault="008B195B" w:rsidP="008B195B">
      <w:pPr>
        <w:pStyle w:val="Pagrindinistekstas"/>
        <w:tabs>
          <w:tab w:val="left" w:pos="7183"/>
        </w:tabs>
        <w:ind w:left="102"/>
        <w:jc w:val="both"/>
        <w:rPr>
          <w:u w:val="single"/>
        </w:rPr>
      </w:pPr>
      <w:r>
        <w:t xml:space="preserve">Direktorė                                                                     </w:t>
      </w:r>
      <w:r w:rsidR="0041763B" w:rsidRPr="00F67EA0">
        <w:rPr>
          <w:caps/>
          <w:lang w:eastAsia="lt-LT"/>
        </w:rPr>
        <w:t>_____________</w:t>
      </w:r>
      <w:r w:rsidR="0041763B" w:rsidRPr="00F67EA0">
        <w:rPr>
          <w:caps/>
          <w:lang w:eastAsia="lt-LT"/>
        </w:rPr>
        <w:tab/>
      </w:r>
      <w:r w:rsidR="00F545D7">
        <w:rPr>
          <w:caps/>
          <w:lang w:eastAsia="lt-LT"/>
        </w:rPr>
        <w:t xml:space="preserve">     </w:t>
      </w:r>
      <w:r w:rsidR="000352AF" w:rsidRPr="000352AF">
        <w:rPr>
          <w:u w:val="single"/>
        </w:rPr>
        <w:t>Sigita Malinauskienė</w:t>
      </w:r>
      <w:r w:rsidR="000352AF" w:rsidRPr="00811112">
        <w:t xml:space="preserve">                                                                                                 </w:t>
      </w:r>
    </w:p>
    <w:p w:rsidR="009972FA" w:rsidRPr="00F67EA0" w:rsidRDefault="0041763B" w:rsidP="00303668">
      <w:pPr>
        <w:tabs>
          <w:tab w:val="left" w:pos="851"/>
        </w:tabs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</w:t>
      </w:r>
      <w:r w:rsidR="00303668">
        <w:rPr>
          <w:sz w:val="20"/>
          <w:lang w:eastAsia="lt-LT"/>
        </w:rPr>
        <w:tab/>
      </w:r>
      <w:bookmarkStart w:id="4" w:name="_GoBack"/>
      <w:bookmarkEnd w:id="4"/>
      <w:r w:rsidR="00303668">
        <w:rPr>
          <w:sz w:val="20"/>
          <w:lang w:eastAsia="lt-LT"/>
        </w:rPr>
        <w:tab/>
        <w:t xml:space="preserve">                                   (parašas)</w:t>
      </w:r>
      <w:r w:rsidR="00303668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9972FA" w:rsidRPr="00F67EA0" w:rsidRDefault="009972FA" w:rsidP="008B195B">
      <w:pPr>
        <w:tabs>
          <w:tab w:val="left" w:pos="540"/>
          <w:tab w:val="left" w:pos="851"/>
        </w:tabs>
        <w:ind w:left="567"/>
        <w:jc w:val="center"/>
        <w:rPr>
          <w:b/>
          <w:caps/>
          <w:szCs w:val="24"/>
          <w:lang w:eastAsia="lt-LT"/>
        </w:rPr>
      </w:pPr>
    </w:p>
    <w:p w:rsidR="009972FA" w:rsidRPr="00F67EA0" w:rsidRDefault="0041763B">
      <w:pPr>
        <w:tabs>
          <w:tab w:val="left" w:pos="851"/>
        </w:tabs>
        <w:jc w:val="both"/>
        <w:rPr>
          <w:caps/>
          <w:szCs w:val="24"/>
          <w:lang w:eastAsia="lt-LT"/>
        </w:rPr>
      </w:pPr>
      <w:r w:rsidRPr="00F67EA0">
        <w:rPr>
          <w:szCs w:val="24"/>
          <w:lang w:eastAsia="lt-LT"/>
        </w:rPr>
        <w:t>Šiaulių apskaitos centro Vyr. buhalterė</w:t>
      </w:r>
      <w:r w:rsidRPr="00F67EA0">
        <w:rPr>
          <w:szCs w:val="24"/>
          <w:lang w:eastAsia="lt-LT"/>
        </w:rPr>
        <w:tab/>
        <w:t xml:space="preserve">          </w:t>
      </w:r>
      <w:r w:rsidRPr="00F67EA0">
        <w:rPr>
          <w:szCs w:val="24"/>
          <w:lang w:eastAsia="lt-LT"/>
        </w:rPr>
        <w:tab/>
      </w:r>
      <w:r w:rsidRPr="00F67EA0">
        <w:rPr>
          <w:caps/>
          <w:szCs w:val="24"/>
          <w:lang w:eastAsia="lt-LT"/>
        </w:rPr>
        <w:t xml:space="preserve">_____________          </w:t>
      </w:r>
      <w:r w:rsidRPr="008D0018">
        <w:rPr>
          <w:szCs w:val="24"/>
          <w:u w:val="single"/>
          <w:lang w:eastAsia="lt-LT"/>
        </w:rPr>
        <w:t>Stanislava Vaičiulienė</w:t>
      </w:r>
    </w:p>
    <w:p w:rsidR="009972FA" w:rsidRPr="00F67EA0" w:rsidRDefault="00410F9B">
      <w:pPr>
        <w:tabs>
          <w:tab w:val="left" w:pos="851"/>
        </w:tabs>
        <w:ind w:firstLine="3781"/>
        <w:jc w:val="both"/>
        <w:rPr>
          <w:sz w:val="20"/>
          <w:lang w:eastAsia="lt-LT"/>
        </w:rPr>
      </w:pPr>
      <w:r w:rsidRPr="00F67EA0">
        <w:rPr>
          <w:sz w:val="20"/>
          <w:lang w:eastAsia="lt-LT"/>
        </w:rPr>
        <w:tab/>
      </w:r>
      <w:r w:rsidRPr="00F67EA0">
        <w:rPr>
          <w:sz w:val="20"/>
          <w:lang w:eastAsia="lt-LT"/>
        </w:rPr>
        <w:tab/>
      </w:r>
      <w:r w:rsidR="00547CEA">
        <w:rPr>
          <w:sz w:val="20"/>
          <w:lang w:eastAsia="lt-LT"/>
        </w:rPr>
        <w:t xml:space="preserve">         (parašas)</w:t>
      </w:r>
      <w:r w:rsidR="00547CEA">
        <w:rPr>
          <w:sz w:val="20"/>
          <w:lang w:eastAsia="lt-LT"/>
        </w:rPr>
        <w:tab/>
        <w:t xml:space="preserve">                            </w:t>
      </w:r>
      <w:r w:rsidRPr="00F67EA0">
        <w:rPr>
          <w:sz w:val="20"/>
          <w:lang w:eastAsia="lt-LT"/>
        </w:rPr>
        <w:t>(vardas ir pavardė)</w:t>
      </w:r>
    </w:p>
    <w:p w:rsidR="009972FA" w:rsidRDefault="009972FA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F545D7" w:rsidRDefault="00F545D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F545D7" w:rsidRDefault="00F545D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F545D7" w:rsidRDefault="00F545D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F545D7" w:rsidRDefault="00F545D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F545D7" w:rsidRDefault="00F545D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F545D7" w:rsidRDefault="00F545D7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8B195B" w:rsidRDefault="008B195B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303668" w:rsidRPr="00F67EA0" w:rsidRDefault="00303668">
      <w:pPr>
        <w:tabs>
          <w:tab w:val="left" w:pos="540"/>
          <w:tab w:val="left" w:pos="851"/>
        </w:tabs>
        <w:ind w:left="567"/>
        <w:jc w:val="both"/>
        <w:rPr>
          <w:b/>
          <w:caps/>
          <w:szCs w:val="24"/>
          <w:lang w:eastAsia="lt-LT"/>
        </w:rPr>
      </w:pPr>
    </w:p>
    <w:p w:rsidR="009972FA" w:rsidRPr="008B195B" w:rsidRDefault="008B195B" w:rsidP="008B195B">
      <w:pPr>
        <w:pStyle w:val="Pagrindinistekstas"/>
        <w:tabs>
          <w:tab w:val="left" w:pos="7303"/>
        </w:tabs>
        <w:ind w:left="102"/>
        <w:jc w:val="both"/>
      </w:pPr>
      <w:r>
        <w:rPr>
          <w:sz w:val="22"/>
          <w:szCs w:val="22"/>
        </w:rPr>
        <w:t xml:space="preserve">Buhalterė </w:t>
      </w:r>
      <w:proofErr w:type="spellStart"/>
      <w:r>
        <w:rPr>
          <w:sz w:val="22"/>
          <w:szCs w:val="22"/>
        </w:rPr>
        <w:t>Svitlana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Lepetan</w:t>
      </w:r>
      <w:proofErr w:type="spellEnd"/>
      <w:r>
        <w:rPr>
          <w:sz w:val="22"/>
          <w:szCs w:val="22"/>
        </w:rPr>
        <w:t>,, el. p. svitlana.lepetan@sac.lt</w:t>
      </w:r>
    </w:p>
    <w:sectPr w:rsidR="009972FA" w:rsidRPr="008B19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4681" w:rsidRDefault="00E04681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endnote>
  <w:endnote w:type="continuationSeparator" w:id="0">
    <w:p w:rsidR="00E04681" w:rsidRDefault="00E04681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  <w:rPr>
        <w:color w:val="000000"/>
        <w:szCs w:val="24"/>
        <w:lang w:eastAsia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4681" w:rsidRDefault="00E04681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separator/>
      </w:r>
    </w:p>
  </w:footnote>
  <w:footnote w:type="continuationSeparator" w:id="0">
    <w:p w:rsidR="00E04681" w:rsidRDefault="00E04681">
      <w:pPr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8D0018">
    <w:pPr>
      <w:framePr w:wrap="auto" w:vAnchor="text" w:hAnchor="margin" w:xAlign="center" w:y="1"/>
      <w:tabs>
        <w:tab w:val="center" w:pos="4819"/>
        <w:tab w:val="right" w:pos="9638"/>
      </w:tabs>
      <w:rPr>
        <w:color w:val="000000"/>
        <w:szCs w:val="24"/>
        <w:lang w:eastAsia="lt-LT"/>
      </w:rPr>
    </w:pPr>
    <w:r>
      <w:rPr>
        <w:color w:val="000000"/>
        <w:szCs w:val="24"/>
        <w:lang w:eastAsia="lt-LT"/>
      </w:rPr>
      <w:fldChar w:fldCharType="begin"/>
    </w:r>
    <w:r>
      <w:rPr>
        <w:color w:val="000000"/>
        <w:szCs w:val="24"/>
        <w:lang w:eastAsia="lt-LT"/>
      </w:rPr>
      <w:instrText xml:space="preserve">PAGE  </w:instrText>
    </w:r>
    <w:r>
      <w:rPr>
        <w:color w:val="000000"/>
        <w:szCs w:val="24"/>
        <w:lang w:eastAsia="lt-LT"/>
      </w:rPr>
      <w:fldChar w:fldCharType="separate"/>
    </w:r>
    <w:r w:rsidR="00E955B9">
      <w:rPr>
        <w:noProof/>
        <w:color w:val="000000"/>
        <w:szCs w:val="24"/>
        <w:lang w:eastAsia="lt-LT"/>
      </w:rPr>
      <w:t>3</w:t>
    </w:r>
    <w:r>
      <w:rPr>
        <w:color w:val="000000"/>
        <w:szCs w:val="24"/>
        <w:lang w:eastAsia="lt-LT"/>
      </w:rPr>
      <w:fldChar w:fldCharType="end"/>
    </w:r>
  </w:p>
  <w:p w:rsidR="009972FA" w:rsidRDefault="009972FA">
    <w:pPr>
      <w:tabs>
        <w:tab w:val="center" w:pos="4819"/>
        <w:tab w:val="right" w:pos="9638"/>
      </w:tabs>
      <w:rPr>
        <w:color w:val="000000"/>
        <w:szCs w:val="24"/>
        <w:lang w:eastAsia="lt-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72FA" w:rsidRDefault="009972FA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178B5B27"/>
    <w:multiLevelType w:val="hybridMultilevel"/>
    <w:tmpl w:val="64AA2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35A"/>
    <w:rsid w:val="000352AF"/>
    <w:rsid w:val="0005368D"/>
    <w:rsid w:val="0008102D"/>
    <w:rsid w:val="000B42DD"/>
    <w:rsid w:val="000E6FE5"/>
    <w:rsid w:val="001069B4"/>
    <w:rsid w:val="001100ED"/>
    <w:rsid w:val="0011252D"/>
    <w:rsid w:val="00141560"/>
    <w:rsid w:val="001824C4"/>
    <w:rsid w:val="00193650"/>
    <w:rsid w:val="001B2786"/>
    <w:rsid w:val="001C66A1"/>
    <w:rsid w:val="001E262B"/>
    <w:rsid w:val="0028535A"/>
    <w:rsid w:val="002F127A"/>
    <w:rsid w:val="00303668"/>
    <w:rsid w:val="00323B61"/>
    <w:rsid w:val="003C507C"/>
    <w:rsid w:val="003C545A"/>
    <w:rsid w:val="003D3353"/>
    <w:rsid w:val="003E086F"/>
    <w:rsid w:val="00410F9B"/>
    <w:rsid w:val="0041763B"/>
    <w:rsid w:val="004B7965"/>
    <w:rsid w:val="004E29EB"/>
    <w:rsid w:val="004F511D"/>
    <w:rsid w:val="004F5669"/>
    <w:rsid w:val="00547CEA"/>
    <w:rsid w:val="00552ABE"/>
    <w:rsid w:val="0055795E"/>
    <w:rsid w:val="005A2B1F"/>
    <w:rsid w:val="005B1487"/>
    <w:rsid w:val="00607D9D"/>
    <w:rsid w:val="00611D4D"/>
    <w:rsid w:val="00661ADD"/>
    <w:rsid w:val="0068585F"/>
    <w:rsid w:val="006B228C"/>
    <w:rsid w:val="00712A91"/>
    <w:rsid w:val="00716DD0"/>
    <w:rsid w:val="00731655"/>
    <w:rsid w:val="00772B1B"/>
    <w:rsid w:val="00777DA4"/>
    <w:rsid w:val="00786770"/>
    <w:rsid w:val="007B1E18"/>
    <w:rsid w:val="00831FAE"/>
    <w:rsid w:val="00847ED9"/>
    <w:rsid w:val="00897543"/>
    <w:rsid w:val="008A34CF"/>
    <w:rsid w:val="008B195B"/>
    <w:rsid w:val="008D0018"/>
    <w:rsid w:val="008F5E0B"/>
    <w:rsid w:val="00904B58"/>
    <w:rsid w:val="009079E4"/>
    <w:rsid w:val="00912145"/>
    <w:rsid w:val="009168D7"/>
    <w:rsid w:val="00921AD7"/>
    <w:rsid w:val="0093799F"/>
    <w:rsid w:val="009972FA"/>
    <w:rsid w:val="009D4092"/>
    <w:rsid w:val="00A36F71"/>
    <w:rsid w:val="00A42558"/>
    <w:rsid w:val="00A73FD6"/>
    <w:rsid w:val="00A92C2D"/>
    <w:rsid w:val="00AA0E77"/>
    <w:rsid w:val="00AC1DD7"/>
    <w:rsid w:val="00B13272"/>
    <w:rsid w:val="00B27964"/>
    <w:rsid w:val="00B34E4C"/>
    <w:rsid w:val="00B57B9C"/>
    <w:rsid w:val="00B85988"/>
    <w:rsid w:val="00BD1245"/>
    <w:rsid w:val="00C22EB4"/>
    <w:rsid w:val="00C27508"/>
    <w:rsid w:val="00C4239D"/>
    <w:rsid w:val="00CC3E87"/>
    <w:rsid w:val="00CE725E"/>
    <w:rsid w:val="00CF5AAC"/>
    <w:rsid w:val="00D1435A"/>
    <w:rsid w:val="00D31E54"/>
    <w:rsid w:val="00D4015C"/>
    <w:rsid w:val="00D563A2"/>
    <w:rsid w:val="00D604C6"/>
    <w:rsid w:val="00D813B9"/>
    <w:rsid w:val="00D861EF"/>
    <w:rsid w:val="00D86B44"/>
    <w:rsid w:val="00DB67F6"/>
    <w:rsid w:val="00DC56DF"/>
    <w:rsid w:val="00DD394C"/>
    <w:rsid w:val="00DE5528"/>
    <w:rsid w:val="00DF304E"/>
    <w:rsid w:val="00E04681"/>
    <w:rsid w:val="00E0549A"/>
    <w:rsid w:val="00E713F4"/>
    <w:rsid w:val="00E769C6"/>
    <w:rsid w:val="00E94036"/>
    <w:rsid w:val="00E955B9"/>
    <w:rsid w:val="00EA65C8"/>
    <w:rsid w:val="00F26BD8"/>
    <w:rsid w:val="00F545D7"/>
    <w:rsid w:val="00F67EA0"/>
    <w:rsid w:val="00F95E48"/>
    <w:rsid w:val="00FA50A7"/>
    <w:rsid w:val="00FA5CDC"/>
    <w:rsid w:val="00FB1961"/>
    <w:rsid w:val="00FB707E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2CA3A2"/>
  <w15:docId w15:val="{373E2BBD-72C8-4F20-B5DE-A170851A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069B4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4B7965"/>
    <w:rPr>
      <w:rFonts w:ascii="Calibri" w:eastAsia="Calibri" w:hAnsi="Calibri"/>
      <w:sz w:val="20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rsid w:val="004B7965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1"/>
    <w:qFormat/>
    <w:rsid w:val="008B195B"/>
    <w:pPr>
      <w:widowControl w:val="0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8B195B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header3.xml"
                 Type="http://schemas.openxmlformats.org/officeDocument/2006/relationships/header"/>
   <Relationship Id="rId13" Target="footer3.xml"
                 Type="http://schemas.openxmlformats.org/officeDocument/2006/relationships/footer"/>
   <Relationship Id="rId14" Target="fontTable.xml"
                 Type="http://schemas.openxmlformats.org/officeDocument/2006/relationships/fontTable"/>
   <Relationship Id="rId15" Target="theme/theme1.xml"
                 Type="http://schemas.openxmlformats.org/officeDocument/2006/relationships/theme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otnotes.xml"
                 Type="http://schemas.openxmlformats.org/officeDocument/2006/relationships/footnotes"/>
   <Relationship Id="rId7" Target="endnotes.xml"
                 Type="http://schemas.openxmlformats.org/officeDocument/2006/relationships/endnotes"/>
   <Relationship Id="rId8" Target="header1.xml"
                 Type="http://schemas.openxmlformats.org/officeDocument/2006/relationships/header"/>
   <Relationship Id="rId9" Target="header2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BDF98-A274-4236-AB94-330DE2DA0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4856</Words>
  <Characters>2768</Characters>
  <Application>Microsoft Office Word</Application>
  <DocSecurity>0</DocSecurity>
  <Lines>23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 FM</Company>
  <LinksUpToDate>false</LinksUpToDate>
  <CharactersWithSpaces>7609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2025-04-14T12:02:00Z</dcterms:created>
  <dc:creator>du</dc:creator>
  <cp:lastModifiedBy>PC31</cp:lastModifiedBy>
  <cp:lastPrinted>2017-01-09T14:11:00Z</cp:lastPrinted>
  <dcterms:modified xsi:type="dcterms:W3CDTF">2025-07-11T05:34:00Z</dcterms:modified>
  <cp:revision>7</cp:revision>
</cp:coreProperties>
</file>